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580" w:rsidRPr="00171228" w:rsidRDefault="00AC3580" w:rsidP="00AF005A">
      <w:pPr>
        <w:spacing w:line="360" w:lineRule="exact"/>
        <w:jc w:val="center"/>
        <w:rPr>
          <w:rFonts w:ascii="宋体" w:eastAsia="宋体" w:hAnsi="宋体"/>
          <w:b/>
          <w:bCs/>
          <w:sz w:val="32"/>
          <w:szCs w:val="32"/>
          <w:lang w:eastAsia="zh-CN"/>
        </w:rPr>
      </w:pPr>
      <w:r w:rsidRPr="00271F37">
        <w:rPr>
          <w:rFonts w:ascii="宋体" w:hAnsi="宋体" w:cs="PMingLiU" w:hint="eastAsia"/>
          <w:b/>
          <w:bCs/>
          <w:sz w:val="32"/>
          <w:szCs w:val="32"/>
          <w:lang w:eastAsia="zh-CN"/>
        </w:rPr>
        <w:t>《</w:t>
      </w:r>
      <w:r>
        <w:rPr>
          <w:rFonts w:ascii="宋体" w:eastAsia="宋体" w:hAnsi="宋体" w:cs="宋体" w:hint="eastAsia"/>
          <w:b/>
          <w:bCs/>
          <w:sz w:val="32"/>
          <w:szCs w:val="32"/>
          <w:lang w:eastAsia="zh-CN"/>
        </w:rPr>
        <w:t>有机化学</w:t>
      </w:r>
      <w:r w:rsidR="00AF005A">
        <w:rPr>
          <w:rFonts w:ascii="Arial" w:eastAsia="宋体" w:hAnsi="Arial" w:cs="Arial" w:hint="eastAsia"/>
          <w:sz w:val="32"/>
          <w:szCs w:val="32"/>
          <w:lang w:eastAsia="zh-CN"/>
        </w:rPr>
        <w:t>2</w:t>
      </w:r>
      <w:r w:rsidRPr="00271F37">
        <w:rPr>
          <w:rFonts w:ascii="宋体" w:hAnsi="宋体" w:cs="PMingLiU" w:hint="eastAsia"/>
          <w:b/>
          <w:bCs/>
          <w:sz w:val="32"/>
          <w:szCs w:val="32"/>
          <w:lang w:eastAsia="zh-CN"/>
        </w:rPr>
        <w:t>》课程教学大纲</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623"/>
        <w:gridCol w:w="1719"/>
        <w:gridCol w:w="458"/>
        <w:gridCol w:w="1612"/>
        <w:gridCol w:w="676"/>
        <w:gridCol w:w="2570"/>
      </w:tblGrid>
      <w:tr w:rsidR="00AC3580" w:rsidRPr="00A15F91" w:rsidTr="00AF005A">
        <w:trPr>
          <w:trHeight w:val="340"/>
          <w:jc w:val="center"/>
        </w:trPr>
        <w:tc>
          <w:tcPr>
            <w:tcW w:w="5178" w:type="dxa"/>
            <w:gridSpan w:val="6"/>
            <w:vAlign w:val="center"/>
          </w:tcPr>
          <w:p w:rsidR="00AC3580" w:rsidRPr="00A15F91" w:rsidRDefault="00AC3580" w:rsidP="00AF005A">
            <w:pPr>
              <w:tabs>
                <w:tab w:val="left" w:pos="1440"/>
              </w:tabs>
              <w:spacing w:after="0" w:line="360" w:lineRule="exact"/>
              <w:outlineLvl w:val="0"/>
              <w:rPr>
                <w:rFonts w:ascii="Arial" w:eastAsia="宋体" w:hAnsi="Arial"/>
                <w:sz w:val="21"/>
                <w:szCs w:val="21"/>
              </w:rPr>
            </w:pPr>
            <w:proofErr w:type="spellStart"/>
            <w:r w:rsidRPr="00A15F91">
              <w:rPr>
                <w:rFonts w:ascii="Arial" w:eastAsia="宋体" w:hAnsi="宋体" w:cs="宋体" w:hint="eastAsia"/>
                <w:b/>
                <w:bCs/>
                <w:sz w:val="21"/>
                <w:szCs w:val="21"/>
              </w:rPr>
              <w:t>课程名称</w:t>
            </w:r>
            <w:proofErr w:type="spellEnd"/>
            <w:r w:rsidRPr="00A15F91">
              <w:rPr>
                <w:rFonts w:ascii="Arial" w:eastAsia="宋体" w:hAnsi="宋体" w:cs="宋体" w:hint="eastAsia"/>
                <w:b/>
                <w:bCs/>
                <w:sz w:val="21"/>
                <w:szCs w:val="21"/>
              </w:rPr>
              <w:t>：</w:t>
            </w:r>
            <w:r w:rsidRPr="00A15F91">
              <w:rPr>
                <w:rFonts w:ascii="Arial" w:eastAsia="宋体" w:cs="宋体" w:hint="eastAsia"/>
                <w:sz w:val="21"/>
                <w:szCs w:val="21"/>
                <w:lang w:eastAsia="zh-CN"/>
              </w:rPr>
              <w:t>有机化学</w:t>
            </w:r>
            <w:r w:rsidR="00AF005A">
              <w:rPr>
                <w:rFonts w:ascii="Arial" w:eastAsia="宋体" w:hAnsi="Arial" w:cs="Arial" w:hint="eastAsia"/>
                <w:sz w:val="21"/>
                <w:szCs w:val="21"/>
                <w:lang w:eastAsia="zh-CN"/>
              </w:rPr>
              <w:t>2</w:t>
            </w:r>
          </w:p>
        </w:tc>
        <w:tc>
          <w:tcPr>
            <w:tcW w:w="4858" w:type="dxa"/>
            <w:gridSpan w:val="3"/>
            <w:vAlign w:val="center"/>
          </w:tcPr>
          <w:p w:rsidR="00AC3580" w:rsidRPr="00A15F91" w:rsidRDefault="00AC3580" w:rsidP="00AF005A">
            <w:pPr>
              <w:tabs>
                <w:tab w:val="left" w:pos="1440"/>
              </w:tabs>
              <w:spacing w:after="0" w:line="360" w:lineRule="exact"/>
              <w:outlineLvl w:val="0"/>
              <w:rPr>
                <w:rFonts w:ascii="Arial" w:eastAsia="宋体" w:hAnsi="Arial"/>
                <w:sz w:val="21"/>
                <w:szCs w:val="21"/>
                <w:lang w:eastAsia="zh-CN"/>
              </w:rPr>
            </w:pPr>
            <w:r w:rsidRPr="00A15F91">
              <w:rPr>
                <w:rFonts w:ascii="Arial" w:eastAsia="宋体" w:hAnsi="宋体" w:cs="宋体" w:hint="eastAsia"/>
                <w:b/>
                <w:bCs/>
                <w:sz w:val="21"/>
                <w:szCs w:val="21"/>
                <w:lang w:eastAsia="zh-CN"/>
              </w:rPr>
              <w:t>课程类别（必修</w:t>
            </w:r>
            <w:r w:rsidRPr="00A15F91">
              <w:rPr>
                <w:rFonts w:ascii="Arial" w:eastAsia="宋体" w:hAnsi="Arial" w:cs="Arial"/>
                <w:b/>
                <w:bCs/>
                <w:sz w:val="21"/>
                <w:szCs w:val="21"/>
                <w:lang w:eastAsia="zh-CN"/>
              </w:rPr>
              <w:t>/</w:t>
            </w:r>
            <w:r w:rsidRPr="00A15F91">
              <w:rPr>
                <w:rFonts w:ascii="Arial" w:eastAsia="宋体" w:hAnsi="宋体" w:cs="宋体" w:hint="eastAsia"/>
                <w:b/>
                <w:bCs/>
                <w:sz w:val="21"/>
                <w:szCs w:val="21"/>
                <w:lang w:eastAsia="zh-CN"/>
              </w:rPr>
              <w:t>选修）：</w:t>
            </w:r>
            <w:r w:rsidRPr="009B37AD">
              <w:rPr>
                <w:rFonts w:ascii="Arial" w:eastAsia="宋体" w:cs="宋体" w:hint="eastAsia"/>
                <w:sz w:val="21"/>
                <w:szCs w:val="21"/>
                <w:lang w:eastAsia="zh-CN"/>
              </w:rPr>
              <w:t>必修</w:t>
            </w:r>
          </w:p>
        </w:tc>
      </w:tr>
      <w:tr w:rsidR="00AC3580" w:rsidRPr="00A15F91" w:rsidTr="00AF005A">
        <w:trPr>
          <w:trHeight w:val="340"/>
          <w:jc w:val="center"/>
        </w:trPr>
        <w:tc>
          <w:tcPr>
            <w:tcW w:w="10036" w:type="dxa"/>
            <w:gridSpan w:val="9"/>
            <w:vAlign w:val="center"/>
          </w:tcPr>
          <w:p w:rsidR="00AC3580" w:rsidRPr="00D145C3" w:rsidRDefault="00AC3580" w:rsidP="00AF005A">
            <w:pPr>
              <w:tabs>
                <w:tab w:val="left" w:pos="1440"/>
              </w:tabs>
              <w:spacing w:after="0" w:line="360" w:lineRule="exact"/>
              <w:outlineLvl w:val="0"/>
              <w:rPr>
                <w:rFonts w:ascii="Arial" w:eastAsia="宋体" w:hAnsi="Arial"/>
                <w:b/>
                <w:bCs/>
                <w:sz w:val="21"/>
                <w:szCs w:val="21"/>
                <w:lang w:eastAsia="zh-CN"/>
              </w:rPr>
            </w:pPr>
            <w:proofErr w:type="spellStart"/>
            <w:r w:rsidRPr="00A15F91">
              <w:rPr>
                <w:rFonts w:ascii="Arial" w:eastAsia="宋体" w:hAnsi="宋体" w:cs="宋体" w:hint="eastAsia"/>
                <w:b/>
                <w:bCs/>
                <w:sz w:val="21"/>
                <w:szCs w:val="21"/>
              </w:rPr>
              <w:t>课程英文名称：</w:t>
            </w:r>
            <w:r w:rsidRPr="00A15F91">
              <w:rPr>
                <w:rFonts w:ascii="Arial" w:hAnsi="Arial" w:cs="Arial"/>
                <w:sz w:val="21"/>
                <w:szCs w:val="21"/>
              </w:rPr>
              <w:t>Organic</w:t>
            </w:r>
            <w:proofErr w:type="spellEnd"/>
            <w:r w:rsidRPr="00A15F91">
              <w:rPr>
                <w:rFonts w:ascii="Arial" w:hAnsi="Arial" w:cs="Arial"/>
                <w:sz w:val="21"/>
                <w:szCs w:val="21"/>
              </w:rPr>
              <w:t xml:space="preserve"> Chemistry </w:t>
            </w:r>
            <w:r w:rsidR="00AF005A" w:rsidRPr="00D145C3">
              <w:rPr>
                <w:rFonts w:ascii="Arial" w:eastAsia="宋体" w:hAnsi="Arial" w:cs="Arial" w:hint="eastAsia"/>
                <w:sz w:val="21"/>
                <w:szCs w:val="21"/>
                <w:lang w:eastAsia="zh-CN"/>
              </w:rPr>
              <w:t>2</w:t>
            </w:r>
          </w:p>
        </w:tc>
      </w:tr>
      <w:tr w:rsidR="00AC3580" w:rsidRPr="00A15F91" w:rsidTr="00AF005A">
        <w:trPr>
          <w:trHeight w:val="340"/>
          <w:jc w:val="center"/>
        </w:trPr>
        <w:tc>
          <w:tcPr>
            <w:tcW w:w="5178" w:type="dxa"/>
            <w:gridSpan w:val="6"/>
            <w:vAlign w:val="center"/>
          </w:tcPr>
          <w:p w:rsidR="00AC3580" w:rsidRPr="00F64E98" w:rsidRDefault="00AC3580" w:rsidP="00AF005A">
            <w:pPr>
              <w:tabs>
                <w:tab w:val="left" w:pos="1440"/>
              </w:tabs>
              <w:spacing w:after="0" w:line="360" w:lineRule="exact"/>
              <w:outlineLvl w:val="0"/>
              <w:rPr>
                <w:rFonts w:ascii="Arial" w:eastAsia="宋体" w:hAnsi="Arial"/>
                <w:sz w:val="21"/>
                <w:szCs w:val="21"/>
                <w:lang w:eastAsia="zh-CN"/>
              </w:rPr>
            </w:pPr>
            <w:proofErr w:type="spellStart"/>
            <w:r w:rsidRPr="00A15F91">
              <w:rPr>
                <w:rFonts w:ascii="Arial" w:eastAsia="宋体" w:hAnsi="宋体" w:cs="宋体" w:hint="eastAsia"/>
                <w:b/>
                <w:bCs/>
                <w:sz w:val="21"/>
                <w:szCs w:val="21"/>
              </w:rPr>
              <w:t>总学时</w:t>
            </w:r>
            <w:proofErr w:type="spellEnd"/>
            <w:r w:rsidRPr="00A15F91">
              <w:rPr>
                <w:rFonts w:ascii="Arial" w:eastAsia="宋体" w:hAnsi="Arial" w:cs="Arial"/>
                <w:b/>
                <w:bCs/>
                <w:sz w:val="21"/>
                <w:szCs w:val="21"/>
              </w:rPr>
              <w:t>/</w:t>
            </w:r>
            <w:proofErr w:type="spellStart"/>
            <w:r w:rsidRPr="00A15F91">
              <w:rPr>
                <w:rFonts w:ascii="Arial" w:eastAsia="宋体" w:hAnsi="宋体" w:cs="宋体" w:hint="eastAsia"/>
                <w:b/>
                <w:bCs/>
                <w:sz w:val="21"/>
                <w:szCs w:val="21"/>
              </w:rPr>
              <w:t>周学时</w:t>
            </w:r>
            <w:proofErr w:type="spellEnd"/>
            <w:r w:rsidRPr="00A15F91">
              <w:rPr>
                <w:rFonts w:ascii="Arial" w:eastAsia="宋体" w:hAnsi="Arial" w:cs="Arial"/>
                <w:b/>
                <w:bCs/>
                <w:sz w:val="21"/>
                <w:szCs w:val="21"/>
              </w:rPr>
              <w:t>/</w:t>
            </w:r>
            <w:r w:rsidRPr="00A15F91">
              <w:rPr>
                <w:rFonts w:ascii="Arial" w:eastAsia="宋体" w:hAnsi="宋体" w:cs="宋体" w:hint="eastAsia"/>
                <w:b/>
                <w:bCs/>
                <w:sz w:val="21"/>
                <w:szCs w:val="21"/>
              </w:rPr>
              <w:t>学分：</w:t>
            </w:r>
            <w:r w:rsidRPr="00F64E98">
              <w:rPr>
                <w:rFonts w:ascii="Arial" w:hAnsi="Arial" w:cs="Arial"/>
                <w:sz w:val="21"/>
                <w:szCs w:val="21"/>
              </w:rPr>
              <w:t>3</w:t>
            </w:r>
            <w:r>
              <w:rPr>
                <w:rFonts w:ascii="Arial" w:eastAsia="宋体" w:hAnsi="Arial" w:cs="Arial"/>
                <w:sz w:val="21"/>
                <w:szCs w:val="21"/>
                <w:lang w:eastAsia="zh-CN"/>
              </w:rPr>
              <w:t>6</w:t>
            </w:r>
            <w:r w:rsidRPr="00D4056E">
              <w:rPr>
                <w:rFonts w:ascii="Arial" w:hAnsi="Arial" w:cs="Arial"/>
                <w:sz w:val="21"/>
                <w:szCs w:val="21"/>
              </w:rPr>
              <w:t>/</w:t>
            </w:r>
            <w:r w:rsidRPr="00AA073D">
              <w:rPr>
                <w:rFonts w:ascii="Arial" w:hAnsi="Arial" w:cs="Arial"/>
                <w:sz w:val="21"/>
                <w:szCs w:val="21"/>
              </w:rPr>
              <w:t>2</w:t>
            </w:r>
            <w:r w:rsidRPr="00D4056E">
              <w:rPr>
                <w:rFonts w:ascii="Arial" w:hAnsi="Arial" w:cs="Arial"/>
                <w:sz w:val="21"/>
                <w:szCs w:val="21"/>
              </w:rPr>
              <w:t>/</w:t>
            </w:r>
            <w:r w:rsidRPr="00F64E98">
              <w:rPr>
                <w:rFonts w:ascii="Arial" w:hAnsi="Arial" w:cs="Arial"/>
                <w:sz w:val="21"/>
                <w:szCs w:val="21"/>
              </w:rPr>
              <w:t>2</w:t>
            </w:r>
          </w:p>
        </w:tc>
        <w:tc>
          <w:tcPr>
            <w:tcW w:w="4858" w:type="dxa"/>
            <w:gridSpan w:val="3"/>
            <w:vAlign w:val="center"/>
          </w:tcPr>
          <w:p w:rsidR="00AC3580" w:rsidRPr="004D4D4E" w:rsidRDefault="00AC3580" w:rsidP="00664832">
            <w:pPr>
              <w:tabs>
                <w:tab w:val="left" w:pos="1440"/>
              </w:tabs>
              <w:spacing w:after="0" w:line="360" w:lineRule="exact"/>
              <w:outlineLvl w:val="0"/>
              <w:rPr>
                <w:rFonts w:ascii="Arial" w:eastAsia="宋体" w:hAnsi="Arial"/>
                <w:sz w:val="21"/>
                <w:szCs w:val="21"/>
                <w:lang w:eastAsia="zh-CN"/>
              </w:rPr>
            </w:pPr>
            <w:r w:rsidRPr="00A15F91">
              <w:rPr>
                <w:rFonts w:ascii="Arial" w:eastAsia="宋体" w:hAnsi="宋体" w:cs="宋体" w:hint="eastAsia"/>
                <w:b/>
                <w:bCs/>
                <w:sz w:val="21"/>
                <w:szCs w:val="21"/>
                <w:lang w:eastAsia="zh-CN"/>
              </w:rPr>
              <w:t>其中</w:t>
            </w:r>
            <w:r w:rsidR="00664832">
              <w:rPr>
                <w:rFonts w:ascii="Arial" w:eastAsia="宋体" w:hAnsi="宋体" w:cs="宋体" w:hint="eastAsia"/>
                <w:b/>
                <w:bCs/>
                <w:sz w:val="21"/>
                <w:szCs w:val="21"/>
                <w:lang w:eastAsia="zh-CN"/>
              </w:rPr>
              <w:t>实验</w:t>
            </w:r>
            <w:r w:rsidRPr="00A15F91">
              <w:rPr>
                <w:rFonts w:ascii="Arial" w:eastAsia="宋体" w:hAnsi="宋体" w:cs="宋体" w:hint="eastAsia"/>
                <w:b/>
                <w:bCs/>
                <w:sz w:val="21"/>
                <w:szCs w:val="21"/>
                <w:lang w:eastAsia="zh-CN"/>
              </w:rPr>
              <w:t>学时：</w:t>
            </w:r>
            <w:r w:rsidR="00664832">
              <w:rPr>
                <w:rFonts w:ascii="Arial" w:eastAsia="宋体" w:hAnsi="Arial" w:cs="Arial" w:hint="eastAsia"/>
                <w:sz w:val="21"/>
                <w:szCs w:val="21"/>
                <w:lang w:eastAsia="zh-CN"/>
              </w:rPr>
              <w:t>0</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Arial" w:eastAsia="宋体" w:hAnsi="Arial"/>
                <w:b/>
                <w:bCs/>
                <w:sz w:val="21"/>
                <w:szCs w:val="21"/>
                <w:lang w:eastAsia="zh-CN"/>
              </w:rPr>
            </w:pPr>
            <w:r w:rsidRPr="00A15F91">
              <w:rPr>
                <w:rFonts w:ascii="Arial" w:eastAsia="宋体" w:hAnsi="宋体" w:cs="宋体" w:hint="eastAsia"/>
                <w:b/>
                <w:bCs/>
                <w:sz w:val="21"/>
                <w:szCs w:val="21"/>
                <w:lang w:eastAsia="zh-CN"/>
              </w:rPr>
              <w:t>先修课程：</w:t>
            </w:r>
            <w:r w:rsidRPr="00A15F91">
              <w:rPr>
                <w:rFonts w:ascii="Arial" w:eastAsia="宋体" w:cs="宋体" w:hint="eastAsia"/>
                <w:sz w:val="21"/>
                <w:szCs w:val="21"/>
                <w:lang w:eastAsia="zh-CN"/>
              </w:rPr>
              <w:t>无机化学、分析化学、仪器分析等</w:t>
            </w:r>
          </w:p>
        </w:tc>
      </w:tr>
      <w:tr w:rsidR="00AC3580" w:rsidRPr="00A15F91" w:rsidTr="00AF005A">
        <w:trPr>
          <w:trHeight w:val="340"/>
          <w:jc w:val="center"/>
        </w:trPr>
        <w:tc>
          <w:tcPr>
            <w:tcW w:w="5178" w:type="dxa"/>
            <w:gridSpan w:val="6"/>
            <w:vAlign w:val="center"/>
          </w:tcPr>
          <w:p w:rsidR="00AC3580" w:rsidRPr="00A15F91" w:rsidRDefault="00AC3580" w:rsidP="00AF005A">
            <w:pPr>
              <w:tabs>
                <w:tab w:val="left" w:pos="1440"/>
              </w:tabs>
              <w:spacing w:after="0" w:line="360" w:lineRule="exact"/>
              <w:outlineLvl w:val="0"/>
              <w:rPr>
                <w:rFonts w:ascii="Arial" w:eastAsia="宋体" w:hAnsi="Arial"/>
                <w:sz w:val="21"/>
                <w:szCs w:val="21"/>
                <w:lang w:eastAsia="zh-CN"/>
              </w:rPr>
            </w:pPr>
            <w:r w:rsidRPr="00A15F91">
              <w:rPr>
                <w:rFonts w:ascii="Arial" w:eastAsia="宋体" w:hAnsi="宋体" w:cs="宋体" w:hint="eastAsia"/>
                <w:b/>
                <w:bCs/>
                <w:sz w:val="21"/>
                <w:szCs w:val="21"/>
                <w:lang w:eastAsia="zh-CN"/>
              </w:rPr>
              <w:t>授课时间：</w:t>
            </w:r>
            <w:r w:rsidRPr="00A15F91">
              <w:rPr>
                <w:rFonts w:ascii="Arial" w:eastAsia="宋体" w:hAnsi="Arial" w:cs="Arial"/>
                <w:sz w:val="21"/>
                <w:szCs w:val="21"/>
                <w:lang w:eastAsia="zh-CN"/>
              </w:rPr>
              <w:t>1</w:t>
            </w:r>
            <w:r>
              <w:rPr>
                <w:rFonts w:ascii="Arial" w:eastAsia="宋体" w:hAnsi="Arial" w:cs="宋体" w:hint="eastAsia"/>
                <w:sz w:val="21"/>
                <w:szCs w:val="21"/>
                <w:lang w:eastAsia="zh-CN"/>
              </w:rPr>
              <w:t>～</w:t>
            </w:r>
            <w:r w:rsidRPr="00A15F91">
              <w:rPr>
                <w:rFonts w:ascii="Arial" w:eastAsia="宋体" w:hAnsi="Arial" w:cs="Arial"/>
                <w:sz w:val="21"/>
                <w:szCs w:val="21"/>
                <w:lang w:eastAsia="zh-CN"/>
              </w:rPr>
              <w:t>1</w:t>
            </w:r>
            <w:r>
              <w:rPr>
                <w:rFonts w:ascii="Arial" w:eastAsia="宋体" w:hAnsi="Arial" w:cs="Arial"/>
                <w:sz w:val="21"/>
                <w:szCs w:val="21"/>
                <w:lang w:eastAsia="zh-CN"/>
              </w:rPr>
              <w:t>8</w:t>
            </w:r>
            <w:r w:rsidRPr="00A15F91">
              <w:rPr>
                <w:rFonts w:ascii="Arial" w:eastAsia="宋体" w:hAnsi="Arial" w:cs="宋体" w:hint="eastAsia"/>
                <w:sz w:val="21"/>
                <w:szCs w:val="21"/>
                <w:lang w:eastAsia="zh-CN"/>
              </w:rPr>
              <w:t>周，星期一：</w:t>
            </w:r>
            <w:r>
              <w:rPr>
                <w:rFonts w:ascii="Arial" w:eastAsia="宋体" w:hAnsi="Arial" w:cs="Arial"/>
                <w:sz w:val="21"/>
                <w:szCs w:val="21"/>
                <w:lang w:eastAsia="zh-CN"/>
              </w:rPr>
              <w:t>1</w:t>
            </w:r>
            <w:r w:rsidRPr="00A15F91">
              <w:rPr>
                <w:rFonts w:ascii="Arial" w:eastAsia="宋体" w:hAnsi="Arial" w:cs="Arial"/>
                <w:sz w:val="21"/>
                <w:szCs w:val="21"/>
                <w:lang w:eastAsia="zh-CN"/>
              </w:rPr>
              <w:t>-</w:t>
            </w:r>
            <w:r>
              <w:rPr>
                <w:rFonts w:ascii="Arial" w:eastAsia="宋体" w:hAnsi="Arial" w:cs="Arial"/>
                <w:sz w:val="21"/>
                <w:szCs w:val="21"/>
                <w:lang w:eastAsia="zh-CN"/>
              </w:rPr>
              <w:t>2</w:t>
            </w:r>
            <w:r w:rsidRPr="00A15F91">
              <w:rPr>
                <w:rFonts w:ascii="Arial" w:eastAsia="宋体" w:hAnsi="Arial" w:cs="宋体" w:hint="eastAsia"/>
                <w:sz w:val="21"/>
                <w:szCs w:val="21"/>
                <w:lang w:eastAsia="zh-CN"/>
              </w:rPr>
              <w:t>节</w:t>
            </w:r>
          </w:p>
        </w:tc>
        <w:tc>
          <w:tcPr>
            <w:tcW w:w="4858" w:type="dxa"/>
            <w:gridSpan w:val="3"/>
            <w:vAlign w:val="center"/>
          </w:tcPr>
          <w:p w:rsidR="00AC3580" w:rsidRPr="00A15F91" w:rsidRDefault="00AC3580" w:rsidP="00AF005A">
            <w:pPr>
              <w:tabs>
                <w:tab w:val="left" w:pos="1440"/>
              </w:tabs>
              <w:spacing w:after="0" w:line="360" w:lineRule="exact"/>
              <w:outlineLvl w:val="0"/>
              <w:rPr>
                <w:rFonts w:ascii="Arial" w:eastAsia="宋体" w:hAnsi="Arial"/>
                <w:sz w:val="21"/>
                <w:szCs w:val="21"/>
                <w:lang w:eastAsia="zh-CN"/>
              </w:rPr>
            </w:pPr>
            <w:r w:rsidRPr="00A15F91">
              <w:rPr>
                <w:rFonts w:ascii="Arial" w:eastAsia="宋体" w:hAnsi="宋体" w:cs="宋体" w:hint="eastAsia"/>
                <w:b/>
                <w:bCs/>
                <w:sz w:val="21"/>
                <w:szCs w:val="21"/>
                <w:lang w:eastAsia="zh-CN"/>
              </w:rPr>
              <w:t>授课地点：</w:t>
            </w:r>
            <w:r w:rsidRPr="00A15F91">
              <w:rPr>
                <w:rFonts w:ascii="Arial" w:eastAsia="宋体" w:cs="宋体" w:hint="eastAsia"/>
                <w:sz w:val="21"/>
                <w:szCs w:val="21"/>
                <w:lang w:eastAsia="zh-CN"/>
              </w:rPr>
              <w:t>松山湖校区</w:t>
            </w:r>
            <w:r w:rsidRPr="00A15F91">
              <w:rPr>
                <w:rFonts w:ascii="Arial" w:eastAsia="宋体" w:hAnsi="Arial" w:cs="Arial"/>
                <w:sz w:val="21"/>
                <w:szCs w:val="21"/>
                <w:lang w:eastAsia="zh-CN"/>
              </w:rPr>
              <w:t>6</w:t>
            </w:r>
            <w:r>
              <w:rPr>
                <w:rFonts w:ascii="Arial" w:eastAsia="宋体" w:hAnsi="Arial" w:cs="Arial"/>
                <w:sz w:val="21"/>
                <w:szCs w:val="21"/>
                <w:lang w:eastAsia="zh-CN"/>
              </w:rPr>
              <w:t>C4</w:t>
            </w:r>
            <w:r w:rsidRPr="00A15F91">
              <w:rPr>
                <w:rFonts w:ascii="Arial" w:eastAsia="宋体" w:hAnsi="Arial" w:cs="Arial"/>
                <w:sz w:val="21"/>
                <w:szCs w:val="21"/>
                <w:lang w:eastAsia="zh-CN"/>
              </w:rPr>
              <w:t>02</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t>授课对象：</w:t>
            </w:r>
            <w:r w:rsidRPr="00F64E98">
              <w:rPr>
                <w:rFonts w:ascii="Arial" w:hAnsi="Arial" w:cs="Arial"/>
                <w:sz w:val="21"/>
                <w:szCs w:val="21"/>
                <w:lang w:eastAsia="zh-CN"/>
              </w:rPr>
              <w:t>2016</w:t>
            </w:r>
            <w:r w:rsidRPr="007E61D0">
              <w:rPr>
                <w:rFonts w:eastAsia="宋体" w:cs="宋体" w:hint="eastAsia"/>
                <w:sz w:val="21"/>
                <w:szCs w:val="21"/>
                <w:lang w:eastAsia="zh-CN"/>
              </w:rPr>
              <w:t>级应用化学（化学工程与工艺卓越计划班）</w:t>
            </w:r>
            <w:r w:rsidR="0050775C">
              <w:rPr>
                <w:rFonts w:eastAsia="宋体" w:cs="宋体" w:hint="eastAsia"/>
                <w:sz w:val="21"/>
                <w:szCs w:val="21"/>
                <w:lang w:eastAsia="zh-CN"/>
              </w:rPr>
              <w:t>1</w:t>
            </w:r>
            <w:r w:rsidR="0050775C">
              <w:rPr>
                <w:rFonts w:ascii="宋体" w:eastAsia="宋体" w:hAnsi="宋体" w:cs="宋体" w:hint="eastAsia"/>
                <w:sz w:val="21"/>
                <w:szCs w:val="21"/>
                <w:lang w:eastAsia="zh-CN"/>
              </w:rPr>
              <w:t>、</w:t>
            </w:r>
            <w:r w:rsidR="0050775C">
              <w:rPr>
                <w:rFonts w:eastAsia="宋体" w:cs="宋体" w:hint="eastAsia"/>
                <w:sz w:val="21"/>
                <w:szCs w:val="21"/>
                <w:lang w:eastAsia="zh-CN"/>
              </w:rPr>
              <w:t>2</w:t>
            </w:r>
            <w:r w:rsidR="0050775C">
              <w:rPr>
                <w:rFonts w:eastAsia="宋体" w:cs="宋体" w:hint="eastAsia"/>
                <w:sz w:val="21"/>
                <w:szCs w:val="21"/>
                <w:lang w:eastAsia="zh-CN"/>
              </w:rPr>
              <w:t>班</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宋体" w:eastAsia="宋体" w:hAnsi="宋体"/>
                <w:sz w:val="21"/>
                <w:szCs w:val="21"/>
                <w:lang w:eastAsia="zh-CN"/>
              </w:rPr>
            </w:pPr>
            <w:r w:rsidRPr="00A15F91">
              <w:rPr>
                <w:rFonts w:ascii="宋体" w:eastAsia="宋体" w:hAnsi="宋体" w:cs="宋体" w:hint="eastAsia"/>
                <w:b/>
                <w:bCs/>
                <w:sz w:val="21"/>
                <w:szCs w:val="21"/>
                <w:lang w:eastAsia="zh-CN"/>
              </w:rPr>
              <w:t>开课院系：</w:t>
            </w:r>
            <w:r w:rsidRPr="007E61D0">
              <w:rPr>
                <w:rFonts w:eastAsia="宋体" w:cs="宋体" w:hint="eastAsia"/>
                <w:sz w:val="21"/>
                <w:szCs w:val="21"/>
                <w:lang w:eastAsia="zh-CN"/>
              </w:rPr>
              <w:t>化学工程与能源技术学院</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宋体" w:eastAsia="宋体" w:hAnsi="宋体"/>
                <w:sz w:val="21"/>
                <w:szCs w:val="21"/>
                <w:lang w:eastAsia="zh-CN"/>
              </w:rPr>
            </w:pPr>
            <w:r w:rsidRPr="00A15F91">
              <w:rPr>
                <w:rFonts w:ascii="宋体" w:eastAsia="宋体" w:hAnsi="宋体" w:cs="宋体" w:hint="eastAsia"/>
                <w:b/>
                <w:bCs/>
                <w:sz w:val="21"/>
                <w:szCs w:val="21"/>
                <w:lang w:eastAsia="zh-CN"/>
              </w:rPr>
              <w:t>任课教师姓名</w:t>
            </w:r>
            <w:r w:rsidRPr="00A15F91">
              <w:rPr>
                <w:rFonts w:ascii="宋体" w:eastAsia="宋体" w:hAnsi="宋体" w:cs="宋体"/>
                <w:b/>
                <w:bCs/>
                <w:sz w:val="21"/>
                <w:szCs w:val="21"/>
                <w:lang w:eastAsia="zh-CN"/>
              </w:rPr>
              <w:t>/</w:t>
            </w:r>
            <w:r w:rsidRPr="00A15F91">
              <w:rPr>
                <w:rFonts w:ascii="宋体" w:eastAsia="宋体" w:hAnsi="宋体" w:cs="宋体" w:hint="eastAsia"/>
                <w:b/>
                <w:bCs/>
                <w:sz w:val="21"/>
                <w:szCs w:val="21"/>
                <w:lang w:eastAsia="zh-CN"/>
              </w:rPr>
              <w:t>职称：</w:t>
            </w:r>
            <w:proofErr w:type="gramStart"/>
            <w:r w:rsidRPr="00E223FE">
              <w:rPr>
                <w:rFonts w:eastAsia="宋体" w:cs="宋体" w:hint="eastAsia"/>
                <w:sz w:val="21"/>
                <w:szCs w:val="21"/>
                <w:lang w:eastAsia="zh-CN"/>
              </w:rPr>
              <w:t>周显宏</w:t>
            </w:r>
            <w:proofErr w:type="gramEnd"/>
            <w:r w:rsidRPr="00E223FE">
              <w:rPr>
                <w:rFonts w:eastAsia="宋体"/>
                <w:sz w:val="21"/>
                <w:szCs w:val="21"/>
                <w:lang w:eastAsia="zh-CN"/>
              </w:rPr>
              <w:t>/</w:t>
            </w:r>
            <w:r w:rsidRPr="00E223FE">
              <w:rPr>
                <w:rFonts w:eastAsia="宋体" w:cs="宋体" w:hint="eastAsia"/>
                <w:sz w:val="21"/>
                <w:szCs w:val="21"/>
                <w:lang w:eastAsia="zh-CN"/>
              </w:rPr>
              <w:t>副教授</w:t>
            </w:r>
          </w:p>
        </w:tc>
      </w:tr>
      <w:tr w:rsidR="00AC3580" w:rsidRPr="00A15F91" w:rsidTr="00AF005A">
        <w:trPr>
          <w:trHeight w:val="340"/>
          <w:jc w:val="center"/>
        </w:trPr>
        <w:tc>
          <w:tcPr>
            <w:tcW w:w="5178" w:type="dxa"/>
            <w:gridSpan w:val="6"/>
            <w:vAlign w:val="center"/>
          </w:tcPr>
          <w:p w:rsidR="00AC3580" w:rsidRPr="00A15F91" w:rsidRDefault="00AC3580" w:rsidP="00AF005A">
            <w:pPr>
              <w:tabs>
                <w:tab w:val="left" w:pos="1440"/>
              </w:tabs>
              <w:spacing w:after="0" w:line="360" w:lineRule="exact"/>
              <w:outlineLvl w:val="0"/>
              <w:rPr>
                <w:rFonts w:ascii="宋体" w:eastAsia="宋体" w:hAnsi="宋体"/>
                <w:sz w:val="21"/>
                <w:szCs w:val="21"/>
                <w:lang w:eastAsia="zh-CN"/>
              </w:rPr>
            </w:pPr>
            <w:r w:rsidRPr="00A15F91">
              <w:rPr>
                <w:rFonts w:ascii="宋体" w:eastAsia="宋体" w:hAnsi="宋体" w:cs="宋体" w:hint="eastAsia"/>
                <w:b/>
                <w:bCs/>
                <w:sz w:val="21"/>
                <w:szCs w:val="21"/>
              </w:rPr>
              <w:t>联系电话：</w:t>
            </w:r>
            <w:r w:rsidRPr="00E223FE">
              <w:rPr>
                <w:rFonts w:ascii="Arial" w:hAnsi="Arial" w:cs="Arial"/>
                <w:sz w:val="21"/>
                <w:szCs w:val="21"/>
              </w:rPr>
              <w:t>13669882033</w:t>
            </w:r>
            <w:r w:rsidRPr="00C468E3">
              <w:rPr>
                <w:rFonts w:hAnsi="宋体" w:cs="PMingLiU" w:hint="eastAsia"/>
                <w:sz w:val="18"/>
                <w:szCs w:val="18"/>
              </w:rPr>
              <w:t>（短号</w:t>
            </w:r>
            <w:r w:rsidRPr="008C0586">
              <w:rPr>
                <w:rFonts w:ascii="Arial" w:hAnsi="Arial" w:cs="Arial"/>
                <w:sz w:val="18"/>
                <w:szCs w:val="18"/>
              </w:rPr>
              <w:t>7336</w:t>
            </w:r>
            <w:r w:rsidRPr="00C468E3">
              <w:rPr>
                <w:rFonts w:hAnsi="宋体" w:cs="PMingLiU" w:hint="eastAsia"/>
                <w:sz w:val="18"/>
                <w:szCs w:val="18"/>
              </w:rPr>
              <w:t>）</w:t>
            </w:r>
          </w:p>
        </w:tc>
        <w:tc>
          <w:tcPr>
            <w:tcW w:w="4858" w:type="dxa"/>
            <w:gridSpan w:val="3"/>
            <w:vAlign w:val="center"/>
          </w:tcPr>
          <w:p w:rsidR="00AC3580" w:rsidRPr="00A15F91" w:rsidRDefault="00AC3580" w:rsidP="00AF005A">
            <w:pPr>
              <w:tabs>
                <w:tab w:val="left" w:pos="1440"/>
              </w:tabs>
              <w:spacing w:after="0" w:line="360" w:lineRule="exact"/>
              <w:outlineLvl w:val="0"/>
              <w:rPr>
                <w:rFonts w:ascii="宋体" w:eastAsia="宋体" w:hAnsi="宋体"/>
                <w:sz w:val="21"/>
                <w:szCs w:val="21"/>
              </w:rPr>
            </w:pPr>
            <w:r w:rsidRPr="00DB2C49">
              <w:rPr>
                <w:rFonts w:ascii="Arial" w:eastAsia="宋体" w:hAnsi="Arial" w:cs="Arial"/>
                <w:b/>
                <w:bCs/>
                <w:sz w:val="21"/>
                <w:szCs w:val="21"/>
              </w:rPr>
              <w:t>Email:</w:t>
            </w:r>
            <w:r w:rsidRPr="00C468E3">
              <w:t xml:space="preserve"> </w:t>
            </w:r>
            <w:r>
              <w:rPr>
                <w:rFonts w:eastAsia="宋体"/>
                <w:lang w:eastAsia="zh-CN"/>
              </w:rPr>
              <w:t xml:space="preserve"> </w:t>
            </w:r>
            <w:r w:rsidRPr="008C0586">
              <w:rPr>
                <w:rFonts w:ascii="Arial" w:hAnsi="Arial" w:cs="Arial"/>
                <w:sz w:val="21"/>
                <w:szCs w:val="21"/>
              </w:rPr>
              <w:t>2002004@dgut.edu.cn</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宋体" w:eastAsia="宋体" w:hAnsi="宋体"/>
                <w:sz w:val="21"/>
                <w:szCs w:val="21"/>
                <w:lang w:eastAsia="zh-CN"/>
              </w:rPr>
            </w:pPr>
            <w:r w:rsidRPr="00A15F91">
              <w:rPr>
                <w:rFonts w:ascii="宋体" w:eastAsia="宋体" w:hAnsi="宋体" w:cs="宋体" w:hint="eastAsia"/>
                <w:b/>
                <w:bCs/>
                <w:sz w:val="21"/>
                <w:szCs w:val="21"/>
                <w:lang w:eastAsia="zh-CN"/>
              </w:rPr>
              <w:t>答疑时间、地点与方式：</w:t>
            </w:r>
            <w:r w:rsidRPr="008C0586">
              <w:rPr>
                <w:rFonts w:ascii="Arial" w:eastAsia="宋体" w:hAnsi="Arial" w:cs="Arial"/>
                <w:sz w:val="21"/>
                <w:szCs w:val="21"/>
                <w:lang w:eastAsia="zh-CN"/>
              </w:rPr>
              <w:t>1.</w:t>
            </w:r>
            <w:r w:rsidRPr="008C0586">
              <w:rPr>
                <w:rFonts w:ascii="Arial" w:eastAsia="宋体" w:hAnsi="宋体" w:cs="宋体" w:hint="eastAsia"/>
                <w:sz w:val="21"/>
                <w:szCs w:val="21"/>
                <w:lang w:eastAsia="zh-CN"/>
              </w:rPr>
              <w:t>每次上课的课前、课间和课后，采用一对一的问答方式；</w:t>
            </w:r>
            <w:r w:rsidRPr="008C0586">
              <w:rPr>
                <w:rFonts w:ascii="Arial" w:eastAsia="宋体" w:hAnsi="Arial" w:cs="Arial"/>
                <w:sz w:val="21"/>
                <w:szCs w:val="21"/>
                <w:lang w:eastAsia="zh-CN"/>
              </w:rPr>
              <w:t>2.</w:t>
            </w:r>
            <w:r w:rsidRPr="008C0586">
              <w:rPr>
                <w:rFonts w:ascii="Arial" w:eastAsia="宋体" w:hAnsi="宋体" w:cs="宋体" w:hint="eastAsia"/>
                <w:sz w:val="21"/>
                <w:szCs w:val="21"/>
                <w:lang w:eastAsia="zh-CN"/>
              </w:rPr>
              <w:t>充分利用现代网络资源，进行远程答疑；</w:t>
            </w:r>
            <w:r w:rsidRPr="008C0586">
              <w:rPr>
                <w:rFonts w:ascii="Arial" w:eastAsia="宋体" w:hAnsi="Arial" w:cs="Arial"/>
                <w:sz w:val="21"/>
                <w:szCs w:val="21"/>
                <w:lang w:eastAsia="zh-CN"/>
              </w:rPr>
              <w:t>3.</w:t>
            </w:r>
            <w:r w:rsidRPr="008C0586">
              <w:rPr>
                <w:rFonts w:ascii="Arial" w:eastAsia="宋体" w:hAnsi="宋体" w:cs="宋体" w:hint="eastAsia"/>
                <w:sz w:val="21"/>
                <w:szCs w:val="21"/>
                <w:lang w:eastAsia="zh-CN"/>
              </w:rPr>
              <w:t>课外在</w:t>
            </w:r>
            <w:r w:rsidRPr="008C0586">
              <w:rPr>
                <w:rFonts w:ascii="Arial" w:eastAsia="宋体" w:hAnsi="Arial" w:cs="Arial"/>
                <w:sz w:val="21"/>
                <w:szCs w:val="21"/>
                <w:lang w:eastAsia="zh-CN"/>
              </w:rPr>
              <w:t>12F203</w:t>
            </w:r>
            <w:r w:rsidRPr="008C0586">
              <w:rPr>
                <w:rFonts w:ascii="Arial" w:eastAsia="宋体" w:hAnsi="宋体" w:cs="宋体" w:hint="eastAsia"/>
                <w:sz w:val="21"/>
                <w:szCs w:val="21"/>
                <w:lang w:eastAsia="zh-CN"/>
              </w:rPr>
              <w:t>进行答疑。</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t>课程考核方式：</w:t>
            </w:r>
            <w:r w:rsidRPr="00A15F91">
              <w:rPr>
                <w:rFonts w:ascii="宋体" w:eastAsia="宋体" w:hAnsi="宋体" w:cs="宋体" w:hint="eastAsia"/>
                <w:sz w:val="21"/>
                <w:szCs w:val="21"/>
                <w:lang w:eastAsia="zh-CN"/>
              </w:rPr>
              <w:t>开卷</w:t>
            </w:r>
            <w:r w:rsidRPr="00A15F91">
              <w:rPr>
                <w:rFonts w:ascii="宋体" w:eastAsia="宋体" w:hAnsi="宋体" w:cs="宋体" w:hint="eastAsia"/>
                <w:b/>
                <w:bCs/>
                <w:sz w:val="21"/>
                <w:szCs w:val="21"/>
                <w:lang w:eastAsia="zh-CN"/>
              </w:rPr>
              <w:t>（</w:t>
            </w:r>
            <w:r w:rsidRPr="00A15F91">
              <w:rPr>
                <w:rFonts w:ascii="宋体" w:eastAsia="宋体" w:hAnsi="宋体" w:cs="宋体"/>
                <w:b/>
                <w:bCs/>
                <w:sz w:val="21"/>
                <w:szCs w:val="21"/>
                <w:lang w:eastAsia="zh-CN"/>
              </w:rPr>
              <w:t xml:space="preserve">   </w:t>
            </w:r>
            <w:r w:rsidRPr="00A15F91">
              <w:rPr>
                <w:rFonts w:ascii="宋体" w:eastAsia="宋体" w:hAnsi="宋体" w:cs="宋体" w:hint="eastAsia"/>
                <w:b/>
                <w:bCs/>
                <w:sz w:val="21"/>
                <w:szCs w:val="21"/>
                <w:lang w:eastAsia="zh-CN"/>
              </w:rPr>
              <w:t>）</w:t>
            </w:r>
            <w:r w:rsidRPr="00A15F91">
              <w:rPr>
                <w:rFonts w:ascii="宋体" w:eastAsia="宋体" w:hAnsi="宋体" w:cs="宋体"/>
                <w:sz w:val="21"/>
                <w:szCs w:val="21"/>
                <w:lang w:eastAsia="zh-CN"/>
              </w:rPr>
              <w:t xml:space="preserve">     </w:t>
            </w:r>
            <w:r w:rsidRPr="00A15F91">
              <w:rPr>
                <w:rFonts w:ascii="宋体" w:eastAsia="宋体" w:hAnsi="宋体" w:cs="宋体" w:hint="eastAsia"/>
                <w:sz w:val="21"/>
                <w:szCs w:val="21"/>
                <w:lang w:eastAsia="zh-CN"/>
              </w:rPr>
              <w:t>闭卷</w:t>
            </w:r>
            <w:r w:rsidRPr="00A15F91">
              <w:rPr>
                <w:rFonts w:ascii="宋体" w:eastAsia="宋体" w:hAnsi="宋体" w:cs="宋体" w:hint="eastAsia"/>
                <w:b/>
                <w:bCs/>
                <w:sz w:val="21"/>
                <w:szCs w:val="21"/>
                <w:lang w:eastAsia="zh-CN"/>
              </w:rPr>
              <w:t>（</w:t>
            </w:r>
            <w:r w:rsidRPr="00A15F91">
              <w:rPr>
                <w:rFonts w:ascii="宋体" w:eastAsia="宋体" w:hAnsi="宋体" w:cs="宋体"/>
                <w:b/>
                <w:bCs/>
                <w:sz w:val="21"/>
                <w:szCs w:val="21"/>
                <w:lang w:eastAsia="zh-CN"/>
              </w:rPr>
              <w:t xml:space="preserve"> </w:t>
            </w:r>
            <w:r w:rsidRPr="008C0586">
              <w:rPr>
                <w:b/>
                <w:bCs/>
                <w:sz w:val="21"/>
                <w:szCs w:val="21"/>
                <w:lang w:eastAsia="zh-CN"/>
              </w:rPr>
              <w:t>√</w:t>
            </w:r>
            <w:r w:rsidRPr="00A15F91">
              <w:rPr>
                <w:rFonts w:ascii="宋体" w:eastAsia="宋体" w:hAnsi="宋体" w:cs="宋体"/>
                <w:b/>
                <w:bCs/>
                <w:sz w:val="21"/>
                <w:szCs w:val="21"/>
                <w:lang w:eastAsia="zh-CN"/>
              </w:rPr>
              <w:t xml:space="preserve"> </w:t>
            </w:r>
            <w:r w:rsidRPr="00A15F91">
              <w:rPr>
                <w:rFonts w:ascii="宋体" w:eastAsia="宋体" w:hAnsi="宋体" w:cs="宋体" w:hint="eastAsia"/>
                <w:b/>
                <w:bCs/>
                <w:sz w:val="21"/>
                <w:szCs w:val="21"/>
                <w:lang w:eastAsia="zh-CN"/>
              </w:rPr>
              <w:t>）</w:t>
            </w:r>
            <w:r w:rsidRPr="00A15F91">
              <w:rPr>
                <w:rFonts w:ascii="宋体" w:eastAsia="宋体" w:hAnsi="宋体" w:cs="宋体"/>
                <w:b/>
                <w:bCs/>
                <w:sz w:val="21"/>
                <w:szCs w:val="21"/>
                <w:lang w:eastAsia="zh-CN"/>
              </w:rPr>
              <w:t xml:space="preserve">   </w:t>
            </w:r>
            <w:r w:rsidRPr="00A15F91">
              <w:rPr>
                <w:rFonts w:ascii="宋体" w:eastAsia="宋体" w:hAnsi="宋体" w:cs="宋体" w:hint="eastAsia"/>
                <w:sz w:val="21"/>
                <w:szCs w:val="21"/>
                <w:lang w:eastAsia="zh-CN"/>
              </w:rPr>
              <w:t>课程论文</w:t>
            </w:r>
            <w:r w:rsidRPr="00A15F91">
              <w:rPr>
                <w:rFonts w:ascii="宋体" w:eastAsia="宋体" w:hAnsi="宋体" w:cs="宋体" w:hint="eastAsia"/>
                <w:b/>
                <w:bCs/>
                <w:sz w:val="21"/>
                <w:szCs w:val="21"/>
                <w:lang w:eastAsia="zh-CN"/>
              </w:rPr>
              <w:t>（</w:t>
            </w:r>
            <w:r w:rsidRPr="00A15F91">
              <w:rPr>
                <w:rFonts w:ascii="宋体" w:eastAsia="宋体" w:hAnsi="宋体" w:cs="宋体"/>
                <w:b/>
                <w:bCs/>
                <w:sz w:val="21"/>
                <w:szCs w:val="21"/>
                <w:lang w:eastAsia="zh-CN"/>
              </w:rPr>
              <w:t xml:space="preserve">  </w:t>
            </w:r>
            <w:r w:rsidRPr="00A15F91">
              <w:rPr>
                <w:rFonts w:ascii="宋体" w:eastAsia="宋体" w:hAnsi="宋体" w:cs="宋体" w:hint="eastAsia"/>
                <w:b/>
                <w:bCs/>
                <w:sz w:val="21"/>
                <w:szCs w:val="21"/>
                <w:lang w:eastAsia="zh-CN"/>
              </w:rPr>
              <w:t>）</w:t>
            </w:r>
            <w:r w:rsidRPr="00A15F91">
              <w:rPr>
                <w:rFonts w:ascii="宋体" w:eastAsia="宋体" w:hAnsi="宋体" w:cs="宋体"/>
                <w:b/>
                <w:bCs/>
                <w:sz w:val="21"/>
                <w:szCs w:val="21"/>
                <w:lang w:eastAsia="zh-CN"/>
              </w:rPr>
              <w:t xml:space="preserve">   </w:t>
            </w:r>
            <w:r w:rsidRPr="00A15F91">
              <w:rPr>
                <w:rFonts w:ascii="宋体" w:eastAsia="宋体" w:hAnsi="宋体" w:cs="宋体" w:hint="eastAsia"/>
                <w:sz w:val="21"/>
                <w:szCs w:val="21"/>
                <w:lang w:eastAsia="zh-CN"/>
              </w:rPr>
              <w:t>其它</w:t>
            </w:r>
            <w:r w:rsidRPr="00A15F91">
              <w:rPr>
                <w:rFonts w:ascii="宋体" w:eastAsia="宋体" w:hAnsi="宋体" w:cs="宋体" w:hint="eastAsia"/>
                <w:b/>
                <w:bCs/>
                <w:sz w:val="21"/>
                <w:szCs w:val="21"/>
                <w:lang w:eastAsia="zh-CN"/>
              </w:rPr>
              <w:t>（</w:t>
            </w:r>
            <w:r w:rsidRPr="00A15F91">
              <w:rPr>
                <w:rFonts w:ascii="宋体" w:eastAsia="宋体" w:hAnsi="宋体" w:cs="宋体"/>
                <w:b/>
                <w:bCs/>
                <w:sz w:val="21"/>
                <w:szCs w:val="21"/>
                <w:lang w:eastAsia="zh-CN"/>
              </w:rPr>
              <w:t xml:space="preserve">  </w:t>
            </w:r>
            <w:r w:rsidRPr="00A15F91">
              <w:rPr>
                <w:rFonts w:ascii="宋体" w:eastAsia="宋体" w:hAnsi="宋体" w:cs="宋体" w:hint="eastAsia"/>
                <w:b/>
                <w:bCs/>
                <w:sz w:val="21"/>
                <w:szCs w:val="21"/>
                <w:lang w:eastAsia="zh-CN"/>
              </w:rPr>
              <w:t>）</w:t>
            </w:r>
          </w:p>
        </w:tc>
      </w:tr>
      <w:tr w:rsidR="00AC3580" w:rsidRPr="00A15F91" w:rsidTr="00AF005A">
        <w:trPr>
          <w:trHeight w:val="340"/>
          <w:jc w:val="center"/>
        </w:trPr>
        <w:tc>
          <w:tcPr>
            <w:tcW w:w="10036" w:type="dxa"/>
            <w:gridSpan w:val="9"/>
          </w:tcPr>
          <w:p w:rsidR="00AC3580" w:rsidRPr="007037BF" w:rsidRDefault="00AC3580" w:rsidP="00AF005A">
            <w:pPr>
              <w:spacing w:after="0" w:line="360" w:lineRule="exact"/>
              <w:rPr>
                <w:rFonts w:ascii="宋体" w:eastAsia="宋体" w:hAnsi="宋体"/>
                <w:b/>
                <w:bCs/>
                <w:sz w:val="21"/>
                <w:szCs w:val="21"/>
                <w:lang w:eastAsia="zh-CN"/>
              </w:rPr>
            </w:pPr>
            <w:r w:rsidRPr="007037BF">
              <w:rPr>
                <w:rFonts w:ascii="宋体" w:eastAsia="宋体" w:hAnsi="宋体" w:cs="宋体" w:hint="eastAsia"/>
                <w:b/>
                <w:bCs/>
                <w:sz w:val="21"/>
                <w:szCs w:val="21"/>
                <w:lang w:eastAsia="zh-CN"/>
              </w:rPr>
              <w:t>使用教材：</w:t>
            </w:r>
          </w:p>
          <w:p w:rsidR="00AC3580" w:rsidRPr="007037BF" w:rsidRDefault="00AC3580" w:rsidP="00AF005A">
            <w:pPr>
              <w:spacing w:after="0" w:line="360" w:lineRule="exact"/>
              <w:ind w:firstLineChars="250" w:firstLine="525"/>
              <w:rPr>
                <w:rFonts w:ascii="宋体" w:eastAsia="宋体" w:hAnsi="宋体"/>
                <w:sz w:val="21"/>
                <w:szCs w:val="21"/>
                <w:lang w:eastAsia="zh-CN"/>
              </w:rPr>
            </w:pPr>
            <w:r w:rsidRPr="007037BF">
              <w:rPr>
                <w:rFonts w:ascii="宋体" w:eastAsia="宋体" w:hAnsi="宋体" w:cs="宋体" w:hint="eastAsia"/>
                <w:sz w:val="21"/>
                <w:szCs w:val="21"/>
                <w:lang w:eastAsia="zh-CN"/>
              </w:rPr>
              <w:t>《有机化学》，张文勤，</w:t>
            </w:r>
            <w:r w:rsidRPr="007037BF">
              <w:rPr>
                <w:rFonts w:ascii="宋体" w:eastAsia="宋体" w:hAnsi="宋体" w:cs="宋体"/>
                <w:sz w:val="21"/>
                <w:szCs w:val="21"/>
                <w:lang w:eastAsia="zh-CN"/>
              </w:rPr>
              <w:t xml:space="preserve"> </w:t>
            </w:r>
            <w:r w:rsidRPr="007037BF">
              <w:rPr>
                <w:rFonts w:ascii="宋体" w:eastAsia="宋体" w:hAnsi="宋体" w:cs="宋体" w:hint="eastAsia"/>
                <w:sz w:val="21"/>
                <w:szCs w:val="21"/>
                <w:lang w:eastAsia="zh-CN"/>
              </w:rPr>
              <w:t>高等教育出版社，</w:t>
            </w:r>
            <w:r w:rsidRPr="007037BF">
              <w:rPr>
                <w:rFonts w:ascii="宋体" w:eastAsia="宋体" w:hAnsi="宋体" w:cs="宋体"/>
                <w:sz w:val="21"/>
                <w:szCs w:val="21"/>
                <w:lang w:eastAsia="zh-CN"/>
              </w:rPr>
              <w:t>2014.7.</w:t>
            </w:r>
            <w:r w:rsidRPr="007037BF">
              <w:rPr>
                <w:rFonts w:ascii="宋体" w:eastAsia="宋体" w:hAnsi="宋体" w:cs="宋体" w:hint="eastAsia"/>
                <w:sz w:val="21"/>
                <w:szCs w:val="21"/>
                <w:lang w:eastAsia="zh-CN"/>
              </w:rPr>
              <w:t>第</w:t>
            </w:r>
            <w:r w:rsidRPr="007037BF">
              <w:rPr>
                <w:rFonts w:ascii="宋体" w:eastAsia="宋体" w:hAnsi="宋体" w:cs="宋体"/>
                <w:sz w:val="21"/>
                <w:szCs w:val="21"/>
                <w:lang w:eastAsia="zh-CN"/>
              </w:rPr>
              <w:t>5</w:t>
            </w:r>
            <w:r w:rsidRPr="007037BF">
              <w:rPr>
                <w:rFonts w:ascii="宋体" w:eastAsia="宋体" w:hAnsi="宋体" w:cs="宋体" w:hint="eastAsia"/>
                <w:sz w:val="21"/>
                <w:szCs w:val="21"/>
                <w:lang w:eastAsia="zh-CN"/>
              </w:rPr>
              <w:t>版。</w:t>
            </w:r>
          </w:p>
          <w:p w:rsidR="00AC3580" w:rsidRPr="007037BF" w:rsidRDefault="00AC3580" w:rsidP="00AF005A">
            <w:pPr>
              <w:spacing w:after="0" w:line="360" w:lineRule="exact"/>
              <w:rPr>
                <w:rFonts w:ascii="宋体" w:eastAsia="宋体" w:hAnsi="宋体"/>
                <w:b/>
                <w:bCs/>
                <w:sz w:val="21"/>
                <w:szCs w:val="21"/>
                <w:lang w:eastAsia="zh-CN"/>
              </w:rPr>
            </w:pPr>
            <w:r w:rsidRPr="007037BF">
              <w:rPr>
                <w:rFonts w:ascii="宋体" w:eastAsia="宋体" w:hAnsi="宋体" w:cs="宋体" w:hint="eastAsia"/>
                <w:b/>
                <w:bCs/>
                <w:sz w:val="21"/>
                <w:szCs w:val="21"/>
                <w:lang w:eastAsia="zh-CN"/>
              </w:rPr>
              <w:t>教学参考资料：</w:t>
            </w:r>
          </w:p>
          <w:p w:rsidR="00AC3580" w:rsidRPr="007037BF" w:rsidRDefault="00AC3580" w:rsidP="00AF005A">
            <w:pPr>
              <w:spacing w:after="0" w:line="360" w:lineRule="exact"/>
              <w:ind w:firstLineChars="200" w:firstLine="420"/>
              <w:rPr>
                <w:rFonts w:ascii="宋体" w:eastAsia="宋体" w:hAnsi="宋体"/>
                <w:sz w:val="21"/>
                <w:szCs w:val="21"/>
                <w:lang w:eastAsia="zh-CN"/>
              </w:rPr>
            </w:pPr>
            <w:r w:rsidRPr="007037BF">
              <w:rPr>
                <w:rFonts w:ascii="宋体" w:eastAsia="宋体" w:hAnsi="宋体" w:cs="宋体" w:hint="eastAsia"/>
                <w:sz w:val="21"/>
                <w:szCs w:val="21"/>
                <w:lang w:eastAsia="zh-CN"/>
              </w:rPr>
              <w:t>（</w:t>
            </w:r>
            <w:r w:rsidRPr="007037BF">
              <w:rPr>
                <w:rFonts w:ascii="宋体" w:eastAsia="宋体" w:hAnsi="宋体" w:cs="宋体"/>
                <w:sz w:val="21"/>
                <w:szCs w:val="21"/>
                <w:lang w:eastAsia="zh-CN"/>
              </w:rPr>
              <w:t>1</w:t>
            </w:r>
            <w:r w:rsidRPr="007037BF">
              <w:rPr>
                <w:rFonts w:ascii="宋体" w:eastAsia="宋体" w:hAnsi="宋体" w:cs="宋体" w:hint="eastAsia"/>
                <w:sz w:val="21"/>
                <w:szCs w:val="21"/>
                <w:lang w:eastAsia="zh-CN"/>
              </w:rPr>
              <w:t>）《有机化学》，高鸿宾主编</w:t>
            </w:r>
            <w:r w:rsidRPr="007037BF">
              <w:rPr>
                <w:rFonts w:ascii="宋体" w:eastAsia="宋体" w:hAnsi="宋体" w:cs="宋体"/>
                <w:sz w:val="21"/>
                <w:szCs w:val="21"/>
                <w:lang w:eastAsia="zh-CN"/>
              </w:rPr>
              <w:t xml:space="preserve">, </w:t>
            </w:r>
            <w:r w:rsidRPr="007037BF">
              <w:rPr>
                <w:rFonts w:ascii="宋体" w:eastAsia="宋体" w:hAnsi="宋体" w:cs="宋体" w:hint="eastAsia"/>
                <w:sz w:val="21"/>
                <w:szCs w:val="21"/>
                <w:lang w:eastAsia="zh-CN"/>
              </w:rPr>
              <w:t>高等教育出版社</w:t>
            </w:r>
            <w:r w:rsidRPr="007037BF">
              <w:rPr>
                <w:rFonts w:ascii="宋体" w:eastAsia="宋体" w:hAnsi="宋体" w:cs="宋体"/>
                <w:sz w:val="21"/>
                <w:szCs w:val="21"/>
                <w:lang w:eastAsia="zh-CN"/>
              </w:rPr>
              <w:t>,2004.5 .</w:t>
            </w:r>
            <w:r w:rsidRPr="007037BF">
              <w:rPr>
                <w:rFonts w:ascii="宋体" w:eastAsia="宋体" w:hAnsi="宋体" w:cs="宋体" w:hint="eastAsia"/>
                <w:sz w:val="21"/>
                <w:szCs w:val="21"/>
                <w:lang w:eastAsia="zh-CN"/>
              </w:rPr>
              <w:t>第</w:t>
            </w:r>
            <w:r w:rsidRPr="007037BF">
              <w:rPr>
                <w:rFonts w:ascii="宋体" w:eastAsia="宋体" w:hAnsi="宋体" w:cs="宋体"/>
                <w:sz w:val="21"/>
                <w:szCs w:val="21"/>
                <w:lang w:eastAsia="zh-CN"/>
              </w:rPr>
              <w:t>4</w:t>
            </w:r>
            <w:r w:rsidRPr="007037BF">
              <w:rPr>
                <w:rFonts w:ascii="宋体" w:eastAsia="宋体" w:hAnsi="宋体" w:cs="宋体" w:hint="eastAsia"/>
                <w:sz w:val="21"/>
                <w:szCs w:val="21"/>
                <w:lang w:eastAsia="zh-CN"/>
              </w:rPr>
              <w:t>版。</w:t>
            </w:r>
          </w:p>
          <w:p w:rsidR="00AC3580" w:rsidRPr="007037BF" w:rsidRDefault="00AC3580" w:rsidP="00AF005A">
            <w:pPr>
              <w:spacing w:after="0" w:line="360" w:lineRule="exact"/>
              <w:ind w:firstLineChars="200" w:firstLine="420"/>
              <w:rPr>
                <w:rFonts w:ascii="宋体" w:eastAsia="宋体" w:hAnsi="宋体"/>
                <w:sz w:val="21"/>
                <w:szCs w:val="21"/>
                <w:lang w:eastAsia="zh-CN"/>
              </w:rPr>
            </w:pPr>
            <w:r w:rsidRPr="007037BF">
              <w:rPr>
                <w:rFonts w:ascii="宋体" w:eastAsia="宋体" w:hAnsi="宋体" w:cs="宋体" w:hint="eastAsia"/>
                <w:sz w:val="21"/>
                <w:szCs w:val="21"/>
                <w:lang w:eastAsia="zh-CN"/>
              </w:rPr>
              <w:t>（</w:t>
            </w:r>
            <w:r w:rsidRPr="007037BF">
              <w:rPr>
                <w:rFonts w:ascii="宋体" w:eastAsia="宋体" w:hAnsi="宋体" w:cs="宋体"/>
                <w:sz w:val="21"/>
                <w:szCs w:val="21"/>
                <w:lang w:eastAsia="zh-CN"/>
              </w:rPr>
              <w:t>2</w:t>
            </w:r>
            <w:r w:rsidRPr="007037BF">
              <w:rPr>
                <w:rFonts w:ascii="宋体" w:eastAsia="宋体" w:hAnsi="宋体" w:cs="宋体" w:hint="eastAsia"/>
                <w:sz w:val="21"/>
                <w:szCs w:val="21"/>
                <w:lang w:eastAsia="zh-CN"/>
              </w:rPr>
              <w:t>）《有机化学学习指南》，张文勤主编</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高等教育出版社</w:t>
            </w:r>
            <w:r w:rsidRPr="007037BF">
              <w:rPr>
                <w:rFonts w:ascii="宋体" w:eastAsia="宋体" w:hAnsi="宋体" w:cs="宋体"/>
                <w:sz w:val="21"/>
                <w:szCs w:val="21"/>
                <w:lang w:eastAsia="zh-CN"/>
              </w:rPr>
              <w:t>,2014</w:t>
            </w:r>
            <w:r w:rsidRPr="007037BF">
              <w:rPr>
                <w:rFonts w:ascii="宋体" w:eastAsia="宋体" w:hAnsi="宋体" w:cs="宋体" w:hint="eastAsia"/>
                <w:sz w:val="21"/>
                <w:szCs w:val="21"/>
                <w:lang w:eastAsia="zh-CN"/>
              </w:rPr>
              <w:t>。</w:t>
            </w:r>
          </w:p>
          <w:p w:rsidR="00AC3580" w:rsidRPr="007037BF" w:rsidRDefault="00AC3580" w:rsidP="00AF005A">
            <w:pPr>
              <w:spacing w:after="0" w:line="360" w:lineRule="exact"/>
              <w:ind w:firstLineChars="200" w:firstLine="420"/>
              <w:rPr>
                <w:rFonts w:ascii="宋体" w:eastAsia="宋体" w:hAnsi="宋体"/>
                <w:sz w:val="21"/>
                <w:szCs w:val="21"/>
                <w:lang w:eastAsia="zh-CN"/>
              </w:rPr>
            </w:pPr>
            <w:r w:rsidRPr="007037BF">
              <w:rPr>
                <w:rFonts w:ascii="宋体" w:eastAsia="宋体" w:hAnsi="宋体" w:cs="宋体" w:hint="eastAsia"/>
                <w:sz w:val="21"/>
                <w:szCs w:val="21"/>
                <w:lang w:eastAsia="zh-CN"/>
              </w:rPr>
              <w:t>（</w:t>
            </w:r>
            <w:r w:rsidRPr="007037BF">
              <w:rPr>
                <w:rFonts w:ascii="宋体" w:eastAsia="宋体" w:hAnsi="宋体" w:cs="宋体"/>
                <w:sz w:val="21"/>
                <w:szCs w:val="21"/>
                <w:lang w:eastAsia="zh-CN"/>
              </w:rPr>
              <w:t>3</w:t>
            </w:r>
            <w:r w:rsidRPr="007037BF">
              <w:rPr>
                <w:rFonts w:ascii="宋体" w:eastAsia="宋体" w:hAnsi="宋体" w:cs="宋体" w:hint="eastAsia"/>
                <w:sz w:val="21"/>
                <w:szCs w:val="21"/>
                <w:lang w:eastAsia="zh-CN"/>
              </w:rPr>
              <w:t>）《基础有机化学》（第</w:t>
            </w:r>
            <w:r w:rsidRPr="007037BF">
              <w:rPr>
                <w:rFonts w:ascii="宋体" w:eastAsia="宋体" w:hAnsi="宋体" w:cs="宋体"/>
                <w:sz w:val="21"/>
                <w:szCs w:val="21"/>
                <w:lang w:eastAsia="zh-CN"/>
              </w:rPr>
              <w:t>4</w:t>
            </w:r>
            <w:r w:rsidRPr="007037BF">
              <w:rPr>
                <w:rFonts w:ascii="宋体" w:eastAsia="宋体" w:hAnsi="宋体" w:cs="宋体" w:hint="eastAsia"/>
                <w:sz w:val="21"/>
                <w:szCs w:val="21"/>
                <w:lang w:eastAsia="zh-CN"/>
              </w:rPr>
              <w:t>版）上、下册</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邢其毅等编</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高等教育出版社，</w:t>
            </w:r>
            <w:r w:rsidRPr="007037BF">
              <w:rPr>
                <w:rFonts w:ascii="宋体" w:eastAsia="宋体" w:hAnsi="宋体" w:cs="宋体"/>
                <w:sz w:val="21"/>
                <w:szCs w:val="21"/>
                <w:lang w:eastAsia="zh-CN"/>
              </w:rPr>
              <w:t xml:space="preserve">2015 </w:t>
            </w:r>
            <w:r w:rsidRPr="007037BF">
              <w:rPr>
                <w:rFonts w:ascii="宋体" w:eastAsia="宋体" w:hAnsi="宋体" w:cs="宋体" w:hint="eastAsia"/>
                <w:sz w:val="21"/>
                <w:szCs w:val="21"/>
                <w:lang w:eastAsia="zh-CN"/>
              </w:rPr>
              <w:t>。</w:t>
            </w:r>
          </w:p>
          <w:p w:rsidR="00AC3580" w:rsidRPr="00332EE4" w:rsidRDefault="00AC3580" w:rsidP="00AF005A">
            <w:pPr>
              <w:spacing w:after="0" w:line="360" w:lineRule="exact"/>
              <w:ind w:firstLineChars="200" w:firstLine="420"/>
              <w:rPr>
                <w:lang w:eastAsia="zh-CN"/>
              </w:rPr>
            </w:pPr>
            <w:r w:rsidRPr="007037BF">
              <w:rPr>
                <w:rFonts w:ascii="宋体" w:eastAsia="宋体" w:hAnsi="宋体" w:cs="宋体" w:hint="eastAsia"/>
                <w:sz w:val="21"/>
                <w:szCs w:val="21"/>
                <w:lang w:eastAsia="zh-CN"/>
              </w:rPr>
              <w:t>（</w:t>
            </w:r>
            <w:r w:rsidRPr="007037BF">
              <w:rPr>
                <w:rFonts w:ascii="宋体" w:eastAsia="宋体" w:hAnsi="宋体" w:cs="宋体"/>
                <w:sz w:val="21"/>
                <w:szCs w:val="21"/>
                <w:lang w:eastAsia="zh-CN"/>
              </w:rPr>
              <w:t>4</w:t>
            </w:r>
            <w:r w:rsidRPr="007037BF">
              <w:rPr>
                <w:rFonts w:ascii="宋体" w:eastAsia="宋体" w:hAnsi="宋体" w:cs="宋体" w:hint="eastAsia"/>
                <w:sz w:val="21"/>
                <w:szCs w:val="21"/>
                <w:lang w:eastAsia="zh-CN"/>
              </w:rPr>
              <w:t>）《有机化学》</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第三版</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，莫里森</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美</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编</w:t>
            </w:r>
            <w:r w:rsidRPr="007037BF">
              <w:rPr>
                <w:rFonts w:ascii="宋体" w:eastAsia="宋体" w:hAnsi="宋体" w:cs="宋体"/>
                <w:sz w:val="21"/>
                <w:szCs w:val="21"/>
                <w:lang w:eastAsia="zh-CN"/>
              </w:rPr>
              <w:t>,</w:t>
            </w:r>
            <w:r w:rsidRPr="007037BF">
              <w:rPr>
                <w:rFonts w:ascii="宋体" w:eastAsia="宋体" w:hAnsi="宋体" w:cs="宋体" w:hint="eastAsia"/>
                <w:sz w:val="21"/>
                <w:szCs w:val="21"/>
                <w:lang w:eastAsia="zh-CN"/>
              </w:rPr>
              <w:t>复旦大学翻译，科学出版社</w:t>
            </w:r>
            <w:r w:rsidRPr="007037BF">
              <w:rPr>
                <w:rFonts w:ascii="宋体" w:eastAsia="宋体" w:hAnsi="宋体" w:cs="宋体"/>
                <w:sz w:val="21"/>
                <w:szCs w:val="21"/>
                <w:lang w:eastAsia="zh-CN"/>
              </w:rPr>
              <w:t>,1996</w:t>
            </w:r>
            <w:r w:rsidRPr="007037BF">
              <w:rPr>
                <w:rFonts w:ascii="宋体" w:eastAsia="宋体" w:hAnsi="宋体" w:cs="宋体" w:hint="eastAsia"/>
                <w:sz w:val="21"/>
                <w:szCs w:val="21"/>
                <w:lang w:eastAsia="zh-CN"/>
              </w:rPr>
              <w:t>。</w:t>
            </w:r>
          </w:p>
        </w:tc>
      </w:tr>
      <w:tr w:rsidR="00AC3580" w:rsidRPr="00A15F91" w:rsidTr="00AF005A">
        <w:trPr>
          <w:trHeight w:val="340"/>
          <w:jc w:val="center"/>
        </w:trPr>
        <w:tc>
          <w:tcPr>
            <w:tcW w:w="10036" w:type="dxa"/>
            <w:gridSpan w:val="9"/>
            <w:vAlign w:val="center"/>
          </w:tcPr>
          <w:p w:rsidR="00AC3580" w:rsidRPr="00A15F91" w:rsidRDefault="00AC3580" w:rsidP="00AF005A">
            <w:pPr>
              <w:tabs>
                <w:tab w:val="left" w:pos="1440"/>
              </w:tabs>
              <w:spacing w:after="0" w:line="360" w:lineRule="exact"/>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t>课程简介：</w:t>
            </w:r>
          </w:p>
          <w:p w:rsidR="00AC3580" w:rsidRPr="001F4DB8" w:rsidRDefault="00AC3580" w:rsidP="00AF005A">
            <w:pPr>
              <w:spacing w:line="360" w:lineRule="exact"/>
              <w:ind w:firstLineChars="200" w:firstLine="420"/>
              <w:rPr>
                <w:rFonts w:ascii="宋体" w:eastAsia="宋体" w:hAnsi="宋体"/>
                <w:sz w:val="21"/>
                <w:szCs w:val="21"/>
                <w:lang w:eastAsia="zh-CN"/>
              </w:rPr>
            </w:pPr>
            <w:r w:rsidRPr="001F4DB8">
              <w:rPr>
                <w:rFonts w:ascii="宋体" w:eastAsia="宋体" w:hAnsi="宋体" w:cs="宋体" w:hint="eastAsia"/>
                <w:sz w:val="21"/>
                <w:szCs w:val="21"/>
                <w:lang w:eastAsia="zh-CN"/>
              </w:rPr>
              <w:t>本课程是应用化学（化学工程与工艺卓越计划班）专业必修课程，目标是培养具有较广泛的专业知识结构的精细化工人才。《有机化学》是一门培养化学化工类各专业学生系统深厚的化学基础知识的重要学科基础课。主要介绍各类有机化合物的分类、命名、用途、来源、制备、物性、结构、化学性质、立体化学、反应机理、波谱技术、合成分离鉴定等。本课程的目的是使学生系统地掌握有机化学的基础理论、基本知识和基本技能，为后续专业课的学习打下良好基础，培养学生分析问题、解决问题的能力和严谨的科学态度、理论联系实际的优良学风和勇于创新的科学精神，为学生从事应用化学与精细化工产品的开发和生产、管理和营销打下良好的基础。</w:t>
            </w:r>
          </w:p>
        </w:tc>
      </w:tr>
      <w:tr w:rsidR="00AC3580" w:rsidRPr="00A15F91" w:rsidTr="00AF005A">
        <w:trPr>
          <w:trHeight w:val="2431"/>
          <w:jc w:val="center"/>
        </w:trPr>
        <w:tc>
          <w:tcPr>
            <w:tcW w:w="4720" w:type="dxa"/>
            <w:gridSpan w:val="5"/>
          </w:tcPr>
          <w:p w:rsidR="00AC3580" w:rsidRDefault="00AC3580" w:rsidP="00AF005A">
            <w:pPr>
              <w:tabs>
                <w:tab w:val="left" w:pos="1440"/>
              </w:tabs>
              <w:spacing w:after="0" w:line="360" w:lineRule="exact"/>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t>课程教学目标：</w:t>
            </w:r>
          </w:p>
          <w:p w:rsidR="00AF005A" w:rsidRDefault="00AF005A" w:rsidP="00AF005A">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1. </w:t>
            </w:r>
            <w:r>
              <w:rPr>
                <w:rFonts w:eastAsia="宋体"/>
                <w:bCs/>
                <w:sz w:val="21"/>
                <w:szCs w:val="21"/>
                <w:lang w:eastAsia="zh-CN"/>
              </w:rPr>
              <w:t>掌握</w:t>
            </w:r>
            <w:r w:rsidRPr="00AF005A">
              <w:rPr>
                <w:rFonts w:ascii="宋体" w:eastAsia="宋体" w:hAnsi="宋体" w:cs="宋体" w:hint="eastAsia"/>
                <w:bCs/>
                <w:sz w:val="21"/>
                <w:szCs w:val="21"/>
                <w:lang w:eastAsia="zh-CN"/>
              </w:rPr>
              <w:t>各类有机化合物的分类、命名、来源、制备、物性、结构、化学性质、立体化学、反应机理、波谱技术、合成分离鉴定和应用等</w:t>
            </w:r>
            <w:r>
              <w:rPr>
                <w:rFonts w:eastAsia="宋体"/>
                <w:bCs/>
                <w:sz w:val="21"/>
                <w:szCs w:val="21"/>
                <w:lang w:eastAsia="zh-CN"/>
              </w:rPr>
              <w:t>；</w:t>
            </w:r>
          </w:p>
          <w:p w:rsidR="00AF005A" w:rsidRDefault="00AF005A" w:rsidP="00AF005A">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2. </w:t>
            </w:r>
            <w:r w:rsidRPr="00AF005A">
              <w:rPr>
                <w:rFonts w:ascii="宋体" w:eastAsia="宋体" w:hAnsi="宋体" w:cs="宋体" w:hint="eastAsia"/>
                <w:bCs/>
                <w:sz w:val="21"/>
                <w:szCs w:val="21"/>
                <w:lang w:eastAsia="zh-CN"/>
              </w:rPr>
              <w:t>系统地掌握有机化学的基础理论、基本知识和基本技能</w:t>
            </w:r>
            <w:r>
              <w:rPr>
                <w:rFonts w:eastAsia="宋体"/>
                <w:bCs/>
                <w:sz w:val="21"/>
                <w:szCs w:val="21"/>
                <w:lang w:eastAsia="zh-CN"/>
              </w:rPr>
              <w:t>；</w:t>
            </w:r>
          </w:p>
          <w:p w:rsidR="00AF005A" w:rsidRDefault="00AF005A" w:rsidP="00AF005A">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3. </w:t>
            </w:r>
            <w:r>
              <w:rPr>
                <w:rFonts w:eastAsia="宋体"/>
                <w:bCs/>
                <w:sz w:val="21"/>
                <w:szCs w:val="21"/>
                <w:lang w:eastAsia="zh-CN"/>
              </w:rPr>
              <w:t>初步具备精细</w:t>
            </w:r>
            <w:r w:rsidRPr="00AF005A">
              <w:rPr>
                <w:rFonts w:ascii="宋体" w:eastAsia="宋体" w:hAnsi="宋体" w:cs="宋体" w:hint="eastAsia"/>
                <w:bCs/>
                <w:sz w:val="21"/>
                <w:szCs w:val="21"/>
                <w:lang w:eastAsia="zh-CN"/>
              </w:rPr>
              <w:t>有机</w:t>
            </w:r>
            <w:r>
              <w:rPr>
                <w:rFonts w:eastAsia="宋体"/>
                <w:bCs/>
                <w:sz w:val="21"/>
                <w:szCs w:val="21"/>
                <w:lang w:eastAsia="zh-CN"/>
              </w:rPr>
              <w:t>化工</w:t>
            </w:r>
            <w:r>
              <w:rPr>
                <w:rFonts w:eastAsia="宋体" w:hint="eastAsia"/>
                <w:bCs/>
                <w:sz w:val="21"/>
                <w:szCs w:val="21"/>
                <w:lang w:eastAsia="zh-CN"/>
              </w:rPr>
              <w:t>产品</w:t>
            </w:r>
            <w:r>
              <w:rPr>
                <w:rFonts w:eastAsia="宋体"/>
                <w:bCs/>
                <w:sz w:val="21"/>
                <w:szCs w:val="21"/>
                <w:lang w:eastAsia="zh-CN"/>
              </w:rPr>
              <w:t>分析和开发实验的能力；</w:t>
            </w:r>
          </w:p>
          <w:p w:rsidR="00AF005A" w:rsidRDefault="00AF005A" w:rsidP="00AF005A">
            <w:pPr>
              <w:tabs>
                <w:tab w:val="left" w:pos="1440"/>
              </w:tabs>
              <w:spacing w:after="0" w:line="360" w:lineRule="exact"/>
              <w:outlineLvl w:val="0"/>
              <w:rPr>
                <w:rFonts w:eastAsia="宋体"/>
                <w:bCs/>
                <w:sz w:val="21"/>
                <w:szCs w:val="21"/>
                <w:lang w:eastAsia="zh-CN"/>
              </w:rPr>
            </w:pPr>
            <w:r>
              <w:rPr>
                <w:rFonts w:eastAsia="宋体"/>
                <w:bCs/>
                <w:sz w:val="21"/>
                <w:szCs w:val="21"/>
                <w:lang w:eastAsia="zh-CN"/>
              </w:rPr>
              <w:t xml:space="preserve">4. </w:t>
            </w:r>
            <w:r>
              <w:rPr>
                <w:rFonts w:eastAsia="宋体"/>
                <w:bCs/>
                <w:sz w:val="21"/>
                <w:szCs w:val="21"/>
                <w:lang w:eastAsia="zh-CN"/>
              </w:rPr>
              <w:t>初步具备运用</w:t>
            </w:r>
            <w:r w:rsidRPr="00AF005A">
              <w:rPr>
                <w:rFonts w:ascii="宋体" w:eastAsia="宋体" w:hAnsi="宋体" w:cs="宋体" w:hint="eastAsia"/>
                <w:bCs/>
                <w:sz w:val="21"/>
                <w:szCs w:val="21"/>
                <w:lang w:eastAsia="zh-CN"/>
              </w:rPr>
              <w:t>有机化学</w:t>
            </w:r>
            <w:r>
              <w:rPr>
                <w:rFonts w:eastAsia="宋体"/>
                <w:bCs/>
                <w:sz w:val="21"/>
                <w:szCs w:val="21"/>
                <w:lang w:eastAsia="zh-CN"/>
              </w:rPr>
              <w:t>基础理论解决精细</w:t>
            </w:r>
            <w:r w:rsidRPr="00AF005A">
              <w:rPr>
                <w:rFonts w:ascii="宋体" w:eastAsia="宋体" w:hAnsi="宋体" w:cs="宋体" w:hint="eastAsia"/>
                <w:bCs/>
                <w:sz w:val="21"/>
                <w:szCs w:val="21"/>
                <w:lang w:eastAsia="zh-CN"/>
              </w:rPr>
              <w:t>有机</w:t>
            </w:r>
            <w:r>
              <w:rPr>
                <w:rFonts w:eastAsia="宋体"/>
                <w:bCs/>
                <w:sz w:val="21"/>
                <w:szCs w:val="21"/>
                <w:lang w:eastAsia="zh-CN"/>
              </w:rPr>
              <w:lastRenderedPageBreak/>
              <w:t>化工实际工程问题的能力；</w:t>
            </w:r>
          </w:p>
          <w:p w:rsidR="00AC3580" w:rsidRPr="00AF005A" w:rsidRDefault="00AC3580" w:rsidP="00AF005A">
            <w:pPr>
              <w:tabs>
                <w:tab w:val="left" w:pos="1440"/>
              </w:tabs>
              <w:spacing w:after="0" w:line="360" w:lineRule="exact"/>
              <w:outlineLvl w:val="0"/>
              <w:rPr>
                <w:rFonts w:ascii="宋体" w:eastAsia="宋体" w:hAnsi="宋体"/>
                <w:b/>
                <w:bCs/>
                <w:sz w:val="21"/>
                <w:szCs w:val="21"/>
                <w:lang w:eastAsia="zh-CN"/>
              </w:rPr>
            </w:pPr>
          </w:p>
        </w:tc>
        <w:tc>
          <w:tcPr>
            <w:tcW w:w="5316" w:type="dxa"/>
            <w:gridSpan w:val="4"/>
          </w:tcPr>
          <w:p w:rsidR="00AC3580" w:rsidRPr="00A15F91" w:rsidRDefault="00AC3580" w:rsidP="00AF005A">
            <w:pPr>
              <w:tabs>
                <w:tab w:val="left" w:pos="1440"/>
              </w:tabs>
              <w:spacing w:after="0" w:line="360" w:lineRule="exact"/>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lastRenderedPageBreak/>
              <w:t>本课程</w:t>
            </w:r>
            <w:r>
              <w:rPr>
                <w:rFonts w:ascii="宋体" w:eastAsia="宋体" w:hAnsi="宋体" w:cs="宋体" w:hint="eastAsia"/>
                <w:b/>
                <w:bCs/>
                <w:sz w:val="21"/>
                <w:szCs w:val="21"/>
                <w:lang w:eastAsia="zh-CN"/>
              </w:rPr>
              <w:t>与学生核心能力培养之间的关联</w:t>
            </w:r>
            <w:r w:rsidRPr="00A15F91">
              <w:rPr>
                <w:rFonts w:ascii="宋体" w:eastAsia="宋体" w:hAnsi="宋体" w:cs="宋体" w:hint="eastAsia"/>
                <w:b/>
                <w:bCs/>
                <w:sz w:val="21"/>
                <w:szCs w:val="21"/>
                <w:lang w:eastAsia="zh-CN"/>
              </w:rPr>
              <w:t>：</w:t>
            </w:r>
          </w:p>
          <w:p w:rsidR="00AF005A" w:rsidRPr="00AF005A" w:rsidRDefault="00AF005A" w:rsidP="00AF005A">
            <w:pPr>
              <w:pStyle w:val="ab"/>
              <w:shd w:val="clear" w:color="auto" w:fill="FFFFFF"/>
              <w:spacing w:before="75" w:beforeAutospacing="0" w:after="75" w:afterAutospacing="0" w:line="293" w:lineRule="atLeast"/>
              <w:ind w:left="75" w:right="75"/>
              <w:rPr>
                <w:color w:val="000000"/>
                <w:sz w:val="21"/>
                <w:szCs w:val="21"/>
              </w:rPr>
            </w:pPr>
            <w:r>
              <w:rPr>
                <w:rFonts w:hint="eastAsia"/>
                <w:color w:val="000000"/>
                <w:sz w:val="21"/>
                <w:szCs w:val="21"/>
              </w:rPr>
              <w:sym w:font="Wingdings 2" w:char="F052"/>
            </w:r>
            <w:r w:rsidRPr="00AF005A">
              <w:rPr>
                <w:rFonts w:hint="eastAsia"/>
                <w:color w:val="000000"/>
                <w:sz w:val="21"/>
                <w:szCs w:val="21"/>
              </w:rPr>
              <w:t>C1.运用数学、物理、化学、化工基础科学理论和工程知识的能力。</w:t>
            </w:r>
          </w:p>
          <w:p w:rsidR="00AF005A" w:rsidRPr="00AF005A" w:rsidRDefault="00AF005A" w:rsidP="00AF005A">
            <w:pPr>
              <w:pStyle w:val="ab"/>
              <w:shd w:val="clear" w:color="auto" w:fill="FFFFFF"/>
              <w:spacing w:before="75" w:beforeAutospacing="0" w:after="75" w:afterAutospacing="0" w:line="293" w:lineRule="atLeast"/>
              <w:ind w:left="75" w:right="75"/>
              <w:rPr>
                <w:color w:val="000000"/>
                <w:sz w:val="21"/>
                <w:szCs w:val="21"/>
              </w:rPr>
            </w:pPr>
            <w:r>
              <w:rPr>
                <w:rFonts w:hint="eastAsia"/>
                <w:color w:val="000000"/>
                <w:sz w:val="21"/>
                <w:szCs w:val="21"/>
              </w:rPr>
              <w:sym w:font="Wingdings 2" w:char="F052"/>
            </w:r>
            <w:r w:rsidRPr="00AF005A">
              <w:rPr>
                <w:rFonts w:hint="eastAsia"/>
                <w:color w:val="000000"/>
                <w:sz w:val="21"/>
                <w:szCs w:val="21"/>
              </w:rPr>
              <w:t>C2.设计与执行实验与仪器操作、分析与解释实验数据的能力。</w:t>
            </w:r>
          </w:p>
          <w:p w:rsidR="00AF005A" w:rsidRPr="00AF005A" w:rsidRDefault="00AF005A" w:rsidP="00AF005A">
            <w:pPr>
              <w:pStyle w:val="ab"/>
              <w:shd w:val="clear" w:color="auto" w:fill="FFFFFF"/>
              <w:spacing w:before="75" w:beforeAutospacing="0" w:after="75" w:afterAutospacing="0" w:line="293" w:lineRule="atLeast"/>
              <w:ind w:left="75" w:right="75"/>
              <w:rPr>
                <w:color w:val="000000"/>
                <w:sz w:val="21"/>
                <w:szCs w:val="21"/>
              </w:rPr>
            </w:pPr>
            <w:r>
              <w:rPr>
                <w:rFonts w:hint="eastAsia"/>
                <w:color w:val="000000"/>
                <w:sz w:val="21"/>
                <w:szCs w:val="21"/>
              </w:rPr>
              <w:sym w:font="Wingdings 2" w:char="F052"/>
            </w:r>
            <w:r w:rsidRPr="00AF005A">
              <w:rPr>
                <w:rFonts w:hint="eastAsia"/>
                <w:color w:val="000000"/>
                <w:sz w:val="21"/>
                <w:szCs w:val="21"/>
              </w:rPr>
              <w:t>C3.运用特定领域之专业知识以进行策划及执行专题研究能力。</w:t>
            </w:r>
          </w:p>
          <w:p w:rsidR="00AF005A" w:rsidRPr="00AF005A" w:rsidRDefault="00AF005A" w:rsidP="00AF005A">
            <w:pPr>
              <w:pStyle w:val="ab"/>
              <w:shd w:val="clear" w:color="auto" w:fill="FFFFFF"/>
              <w:spacing w:before="75" w:beforeAutospacing="0" w:after="75" w:afterAutospacing="0" w:line="293" w:lineRule="atLeast"/>
              <w:ind w:left="75" w:right="75"/>
              <w:rPr>
                <w:color w:val="000000"/>
                <w:sz w:val="21"/>
                <w:szCs w:val="21"/>
              </w:rPr>
            </w:pPr>
            <w:r>
              <w:rPr>
                <w:rFonts w:hint="eastAsia"/>
                <w:color w:val="000000"/>
                <w:sz w:val="21"/>
                <w:szCs w:val="21"/>
              </w:rPr>
              <w:sym w:font="Wingdings 2" w:char="F052"/>
            </w:r>
            <w:r w:rsidRPr="00AF005A">
              <w:rPr>
                <w:rFonts w:hint="eastAsia"/>
                <w:color w:val="000000"/>
                <w:sz w:val="21"/>
                <w:szCs w:val="21"/>
              </w:rPr>
              <w:t>C4.具备工程设计方法与管理的能力并运用于工程实务之能力</w:t>
            </w:r>
          </w:p>
          <w:p w:rsidR="00AF005A" w:rsidRPr="00AF005A" w:rsidRDefault="00AF005A" w:rsidP="00AF005A">
            <w:pPr>
              <w:pStyle w:val="ab"/>
              <w:shd w:val="clear" w:color="auto" w:fill="FFFFFF"/>
              <w:spacing w:before="75" w:beforeAutospacing="0" w:after="75" w:afterAutospacing="0" w:line="293" w:lineRule="atLeast"/>
              <w:ind w:right="75"/>
              <w:rPr>
                <w:color w:val="000000"/>
                <w:sz w:val="21"/>
                <w:szCs w:val="21"/>
              </w:rPr>
            </w:pPr>
            <w:r w:rsidRPr="00AF005A">
              <w:rPr>
                <w:rFonts w:hint="eastAsia"/>
                <w:color w:val="000000"/>
                <w:sz w:val="21"/>
                <w:szCs w:val="21"/>
              </w:rPr>
              <w:lastRenderedPageBreak/>
              <w:t>C5.具备计划管理、有效沟通与团队合作的能力。</w:t>
            </w:r>
          </w:p>
          <w:p w:rsidR="00AF005A" w:rsidRPr="00AF005A" w:rsidRDefault="00AF005A" w:rsidP="00AF005A">
            <w:pPr>
              <w:pStyle w:val="ab"/>
              <w:shd w:val="clear" w:color="auto" w:fill="FFFFFF"/>
              <w:spacing w:before="75" w:beforeAutospacing="0" w:after="75" w:afterAutospacing="0" w:line="293" w:lineRule="atLeast"/>
              <w:ind w:right="75"/>
              <w:rPr>
                <w:color w:val="000000"/>
                <w:sz w:val="21"/>
                <w:szCs w:val="21"/>
              </w:rPr>
            </w:pPr>
            <w:r>
              <w:rPr>
                <w:rFonts w:hint="eastAsia"/>
                <w:color w:val="000000"/>
                <w:sz w:val="21"/>
                <w:szCs w:val="21"/>
              </w:rPr>
              <w:sym w:font="Wingdings 2" w:char="F052"/>
            </w:r>
            <w:r w:rsidRPr="00AF005A">
              <w:rPr>
                <w:rFonts w:hint="eastAsia"/>
                <w:color w:val="000000"/>
                <w:sz w:val="21"/>
                <w:szCs w:val="21"/>
              </w:rPr>
              <w:t>C6.运用基础理论以创新思考及独立解决复杂问题的能力。</w:t>
            </w:r>
          </w:p>
          <w:p w:rsidR="00AF005A" w:rsidRPr="00AF005A" w:rsidRDefault="00AF005A" w:rsidP="00AF005A">
            <w:pPr>
              <w:pStyle w:val="ab"/>
              <w:shd w:val="clear" w:color="auto" w:fill="FFFFFF"/>
              <w:spacing w:before="75" w:beforeAutospacing="0" w:after="75" w:afterAutospacing="0" w:line="293" w:lineRule="atLeast"/>
              <w:ind w:right="75"/>
              <w:rPr>
                <w:color w:val="000000"/>
                <w:sz w:val="21"/>
                <w:szCs w:val="21"/>
              </w:rPr>
            </w:pPr>
            <w:r>
              <w:rPr>
                <w:rFonts w:hint="eastAsia"/>
                <w:color w:val="000000"/>
                <w:sz w:val="21"/>
                <w:szCs w:val="21"/>
              </w:rPr>
              <w:sym w:font="Wingdings 2" w:char="F052"/>
            </w:r>
            <w:r w:rsidRPr="00AF005A">
              <w:rPr>
                <w:rFonts w:hint="eastAsia"/>
                <w:color w:val="000000"/>
                <w:sz w:val="21"/>
                <w:szCs w:val="21"/>
              </w:rPr>
              <w:t>C7.具备英语听说和读写能力，了解化工技术对环境、社会及全球的影响，并培养持续学习、自主学习的习惯与能力。</w:t>
            </w:r>
          </w:p>
          <w:p w:rsidR="00AC3580" w:rsidRPr="00AF005A" w:rsidRDefault="00AF005A" w:rsidP="00AF005A">
            <w:pPr>
              <w:pStyle w:val="ab"/>
              <w:shd w:val="clear" w:color="auto" w:fill="FFFFFF"/>
              <w:spacing w:before="75" w:beforeAutospacing="0" w:after="75" w:afterAutospacing="0" w:line="293" w:lineRule="atLeast"/>
              <w:ind w:right="75"/>
              <w:rPr>
                <w:color w:val="000000"/>
                <w:sz w:val="23"/>
                <w:szCs w:val="23"/>
              </w:rPr>
            </w:pPr>
            <w:r>
              <w:rPr>
                <w:rFonts w:hint="eastAsia"/>
                <w:color w:val="000000"/>
                <w:sz w:val="21"/>
                <w:szCs w:val="21"/>
              </w:rPr>
              <w:sym w:font="Wingdings 2" w:char="F052"/>
            </w:r>
            <w:r w:rsidRPr="00AF005A">
              <w:rPr>
                <w:rFonts w:hint="eastAsia"/>
                <w:color w:val="000000"/>
                <w:sz w:val="21"/>
                <w:szCs w:val="21"/>
              </w:rPr>
              <w:t>C8.理解工程伦理，及安全、卫生、环保等社会责任，具备良好的国际视野。</w:t>
            </w:r>
          </w:p>
        </w:tc>
      </w:tr>
      <w:tr w:rsidR="00AC3580" w:rsidRPr="00A15F91" w:rsidTr="00AF005A">
        <w:trPr>
          <w:trHeight w:val="340"/>
          <w:jc w:val="center"/>
        </w:trPr>
        <w:tc>
          <w:tcPr>
            <w:tcW w:w="10036" w:type="dxa"/>
            <w:gridSpan w:val="9"/>
            <w:shd w:val="clear" w:color="auto" w:fill="C0C0C0"/>
            <w:vAlign w:val="center"/>
          </w:tcPr>
          <w:p w:rsidR="00AC3580" w:rsidRPr="00A15F91" w:rsidRDefault="00AC3580" w:rsidP="00AF005A">
            <w:pPr>
              <w:tabs>
                <w:tab w:val="left" w:pos="1440"/>
              </w:tabs>
              <w:spacing w:after="0" w:line="360" w:lineRule="exact"/>
              <w:jc w:val="center"/>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lastRenderedPageBreak/>
              <w:t>理论教学进程表</w:t>
            </w:r>
          </w:p>
        </w:tc>
      </w:tr>
      <w:tr w:rsidR="00AC3580" w:rsidRPr="00A15F91" w:rsidTr="00AF005A">
        <w:trPr>
          <w:trHeight w:val="340"/>
          <w:jc w:val="center"/>
        </w:trPr>
        <w:tc>
          <w:tcPr>
            <w:tcW w:w="649" w:type="dxa"/>
            <w:tcMar>
              <w:left w:w="28" w:type="dxa"/>
              <w:right w:w="28" w:type="dxa"/>
            </w:tcMar>
            <w:vAlign w:val="center"/>
          </w:tcPr>
          <w:p w:rsidR="00AC3580" w:rsidRPr="00A15F91" w:rsidRDefault="00AC3580" w:rsidP="00AF005A">
            <w:pPr>
              <w:spacing w:after="0" w:line="360" w:lineRule="exact"/>
              <w:jc w:val="center"/>
              <w:rPr>
                <w:rFonts w:ascii="宋体" w:eastAsia="宋体" w:hAnsi="宋体"/>
                <w:b/>
                <w:bCs/>
                <w:sz w:val="21"/>
                <w:szCs w:val="21"/>
              </w:rPr>
            </w:pPr>
            <w:proofErr w:type="spellStart"/>
            <w:r w:rsidRPr="00A15F91">
              <w:rPr>
                <w:rFonts w:ascii="宋体" w:eastAsia="宋体" w:hAnsi="宋体" w:cs="宋体" w:hint="eastAsia"/>
                <w:b/>
                <w:bCs/>
                <w:sz w:val="21"/>
                <w:szCs w:val="21"/>
              </w:rPr>
              <w:t>周次</w:t>
            </w:r>
            <w:proofErr w:type="spellEnd"/>
          </w:p>
        </w:tc>
        <w:tc>
          <w:tcPr>
            <w:tcW w:w="1729" w:type="dxa"/>
            <w:gridSpan w:val="2"/>
            <w:tcMar>
              <w:left w:w="28" w:type="dxa"/>
              <w:right w:w="28" w:type="dxa"/>
            </w:tcMar>
            <w:vAlign w:val="center"/>
          </w:tcPr>
          <w:p w:rsidR="00AC3580" w:rsidRPr="00A15F91" w:rsidRDefault="00AC3580" w:rsidP="00AF005A">
            <w:pPr>
              <w:spacing w:after="0" w:line="360" w:lineRule="exact"/>
              <w:jc w:val="center"/>
              <w:rPr>
                <w:rFonts w:ascii="宋体" w:eastAsia="宋体" w:hAnsi="宋体"/>
                <w:b/>
                <w:bCs/>
                <w:sz w:val="21"/>
                <w:szCs w:val="21"/>
              </w:rPr>
            </w:pPr>
            <w:proofErr w:type="spellStart"/>
            <w:r w:rsidRPr="00A15F91">
              <w:rPr>
                <w:rFonts w:ascii="宋体" w:eastAsia="宋体" w:hAnsi="宋体" w:cs="宋体" w:hint="eastAsia"/>
                <w:b/>
                <w:bCs/>
                <w:sz w:val="21"/>
                <w:szCs w:val="21"/>
              </w:rPr>
              <w:t>教学主题</w:t>
            </w:r>
            <w:proofErr w:type="spellEnd"/>
          </w:p>
        </w:tc>
        <w:tc>
          <w:tcPr>
            <w:tcW w:w="623" w:type="dxa"/>
            <w:tcMar>
              <w:left w:w="28" w:type="dxa"/>
              <w:right w:w="28" w:type="dxa"/>
            </w:tcMar>
            <w:vAlign w:val="center"/>
          </w:tcPr>
          <w:p w:rsidR="00AC3580" w:rsidRPr="00A15F91" w:rsidRDefault="00AC3580" w:rsidP="00AF005A">
            <w:pPr>
              <w:spacing w:after="0" w:line="360" w:lineRule="exact"/>
              <w:jc w:val="center"/>
              <w:rPr>
                <w:rFonts w:ascii="宋体" w:eastAsia="宋体" w:hAnsi="宋体"/>
                <w:b/>
                <w:bCs/>
                <w:sz w:val="21"/>
                <w:szCs w:val="21"/>
              </w:rPr>
            </w:pPr>
            <w:proofErr w:type="spellStart"/>
            <w:r w:rsidRPr="00A15F91">
              <w:rPr>
                <w:rFonts w:ascii="宋体" w:eastAsia="宋体" w:hAnsi="宋体" w:cs="宋体" w:hint="eastAsia"/>
                <w:b/>
                <w:bCs/>
                <w:sz w:val="21"/>
                <w:szCs w:val="21"/>
              </w:rPr>
              <w:t>教学时长</w:t>
            </w:r>
            <w:proofErr w:type="spellEnd"/>
          </w:p>
        </w:tc>
        <w:tc>
          <w:tcPr>
            <w:tcW w:w="3789" w:type="dxa"/>
            <w:gridSpan w:val="3"/>
            <w:tcMar>
              <w:left w:w="28" w:type="dxa"/>
              <w:right w:w="28" w:type="dxa"/>
            </w:tcMar>
            <w:vAlign w:val="center"/>
          </w:tcPr>
          <w:p w:rsidR="00AC3580" w:rsidRPr="00A15F91" w:rsidRDefault="00AC3580" w:rsidP="00AF005A">
            <w:pPr>
              <w:spacing w:after="0" w:line="360" w:lineRule="exact"/>
              <w:jc w:val="center"/>
              <w:rPr>
                <w:rFonts w:ascii="宋体" w:eastAsia="宋体" w:hAnsi="宋体"/>
                <w:b/>
                <w:bCs/>
                <w:sz w:val="21"/>
                <w:szCs w:val="21"/>
              </w:rPr>
            </w:pPr>
            <w:proofErr w:type="spellStart"/>
            <w:r w:rsidRPr="00A15F91">
              <w:rPr>
                <w:rFonts w:ascii="宋体" w:eastAsia="宋体" w:hAnsi="宋体" w:cs="宋体" w:hint="eastAsia"/>
                <w:b/>
                <w:bCs/>
                <w:sz w:val="21"/>
                <w:szCs w:val="21"/>
              </w:rPr>
              <w:t>教学的重点与难点</w:t>
            </w:r>
            <w:proofErr w:type="spellEnd"/>
          </w:p>
        </w:tc>
        <w:tc>
          <w:tcPr>
            <w:tcW w:w="676" w:type="dxa"/>
            <w:tcMar>
              <w:left w:w="28" w:type="dxa"/>
              <w:right w:w="28" w:type="dxa"/>
            </w:tcMar>
            <w:vAlign w:val="center"/>
          </w:tcPr>
          <w:p w:rsidR="00AC3580" w:rsidRDefault="00AC3580" w:rsidP="00AF005A">
            <w:pPr>
              <w:spacing w:after="0" w:line="360" w:lineRule="exact"/>
              <w:jc w:val="center"/>
              <w:rPr>
                <w:rFonts w:ascii="宋体" w:eastAsia="宋体" w:hAnsi="宋体"/>
                <w:b/>
                <w:bCs/>
                <w:sz w:val="21"/>
                <w:szCs w:val="21"/>
                <w:lang w:eastAsia="zh-CN"/>
              </w:rPr>
            </w:pPr>
            <w:proofErr w:type="spellStart"/>
            <w:r w:rsidRPr="00A15F91">
              <w:rPr>
                <w:rFonts w:ascii="宋体" w:eastAsia="宋体" w:hAnsi="宋体" w:cs="宋体" w:hint="eastAsia"/>
                <w:b/>
                <w:bCs/>
                <w:sz w:val="21"/>
                <w:szCs w:val="21"/>
              </w:rPr>
              <w:t>教学</w:t>
            </w:r>
            <w:proofErr w:type="spellEnd"/>
          </w:p>
          <w:p w:rsidR="00AC3580" w:rsidRPr="00A15F91" w:rsidRDefault="00AC3580" w:rsidP="00AF005A">
            <w:pPr>
              <w:spacing w:after="0" w:line="360" w:lineRule="exact"/>
              <w:jc w:val="center"/>
              <w:rPr>
                <w:rFonts w:ascii="宋体" w:eastAsia="宋体" w:hAnsi="宋体"/>
                <w:b/>
                <w:bCs/>
                <w:sz w:val="21"/>
                <w:szCs w:val="21"/>
              </w:rPr>
            </w:pPr>
            <w:proofErr w:type="spellStart"/>
            <w:r w:rsidRPr="00A15F91">
              <w:rPr>
                <w:rFonts w:ascii="宋体" w:eastAsia="宋体" w:hAnsi="宋体" w:cs="宋体" w:hint="eastAsia"/>
                <w:b/>
                <w:bCs/>
                <w:sz w:val="21"/>
                <w:szCs w:val="21"/>
              </w:rPr>
              <w:t>方式</w:t>
            </w:r>
            <w:proofErr w:type="spellEnd"/>
          </w:p>
        </w:tc>
        <w:tc>
          <w:tcPr>
            <w:tcW w:w="2570" w:type="dxa"/>
            <w:tcMar>
              <w:left w:w="28" w:type="dxa"/>
              <w:right w:w="28" w:type="dxa"/>
            </w:tcMar>
            <w:vAlign w:val="center"/>
          </w:tcPr>
          <w:p w:rsidR="00AC3580" w:rsidRPr="00A15F91" w:rsidRDefault="00AC3580" w:rsidP="00AF005A">
            <w:pPr>
              <w:spacing w:after="0" w:line="360" w:lineRule="exact"/>
              <w:jc w:val="center"/>
              <w:rPr>
                <w:rFonts w:ascii="宋体" w:eastAsia="宋体" w:hAnsi="宋体"/>
                <w:b/>
                <w:bCs/>
                <w:sz w:val="21"/>
                <w:szCs w:val="21"/>
              </w:rPr>
            </w:pPr>
            <w:proofErr w:type="spellStart"/>
            <w:r w:rsidRPr="00A15F91">
              <w:rPr>
                <w:rFonts w:ascii="宋体" w:eastAsia="宋体" w:hAnsi="宋体" w:cs="宋体" w:hint="eastAsia"/>
                <w:b/>
                <w:bCs/>
                <w:sz w:val="21"/>
                <w:szCs w:val="21"/>
              </w:rPr>
              <w:t>作业安排</w:t>
            </w:r>
            <w:proofErr w:type="spellEnd"/>
          </w:p>
        </w:tc>
      </w:tr>
      <w:tr w:rsidR="00AC3580" w:rsidRPr="00AF005A" w:rsidTr="00AF005A">
        <w:trPr>
          <w:trHeight w:val="600"/>
          <w:jc w:val="center"/>
        </w:trPr>
        <w:tc>
          <w:tcPr>
            <w:tcW w:w="649" w:type="dxa"/>
            <w:tcMar>
              <w:left w:w="28" w:type="dxa"/>
              <w:right w:w="28" w:type="dxa"/>
            </w:tcMar>
            <w:vAlign w:val="center"/>
          </w:tcPr>
          <w:p w:rsidR="00AC3580" w:rsidRPr="00C00E08"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1</w:t>
            </w:r>
          </w:p>
        </w:tc>
        <w:tc>
          <w:tcPr>
            <w:tcW w:w="1729" w:type="dxa"/>
            <w:gridSpan w:val="2"/>
            <w:vMerge w:val="restart"/>
            <w:tcMar>
              <w:left w:w="28" w:type="dxa"/>
              <w:right w:w="28" w:type="dxa"/>
            </w:tcMar>
            <w:vAlign w:val="center"/>
          </w:tcPr>
          <w:p w:rsidR="00AC3580" w:rsidRPr="00D4056E" w:rsidRDefault="00AC3580" w:rsidP="00AF005A">
            <w:pPr>
              <w:spacing w:line="360" w:lineRule="exact"/>
              <w:rPr>
                <w:rFonts w:ascii="宋体" w:eastAsia="宋体" w:hAnsi="宋体"/>
                <w:sz w:val="21"/>
                <w:szCs w:val="21"/>
                <w:lang w:eastAsia="zh-CN"/>
              </w:rPr>
            </w:pPr>
            <w:proofErr w:type="spellStart"/>
            <w:r w:rsidRPr="00D4056E">
              <w:rPr>
                <w:rFonts w:ascii="宋体" w:eastAsia="宋体" w:hAnsi="宋体" w:cs="宋体" w:hint="eastAsia"/>
                <w:sz w:val="21"/>
                <w:szCs w:val="21"/>
              </w:rPr>
              <w:t>有机波谱分析</w:t>
            </w:r>
            <w:proofErr w:type="spellEnd"/>
          </w:p>
        </w:tc>
        <w:tc>
          <w:tcPr>
            <w:tcW w:w="623" w:type="dxa"/>
            <w:vMerge w:val="restart"/>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4</w:t>
            </w:r>
          </w:p>
        </w:tc>
        <w:tc>
          <w:tcPr>
            <w:tcW w:w="3789" w:type="dxa"/>
            <w:gridSpan w:val="3"/>
            <w:vMerge w:val="restart"/>
            <w:tcMar>
              <w:left w:w="28" w:type="dxa"/>
              <w:right w:w="28" w:type="dxa"/>
            </w:tcMar>
            <w:vAlign w:val="center"/>
          </w:tcPr>
          <w:p w:rsidR="00AC3580" w:rsidRPr="006E3F99" w:rsidRDefault="00AC3580" w:rsidP="00AF005A">
            <w:pPr>
              <w:spacing w:line="360" w:lineRule="exact"/>
              <w:rPr>
                <w:rFonts w:ascii="Arial" w:eastAsia="宋体"/>
                <w:sz w:val="21"/>
                <w:szCs w:val="21"/>
                <w:lang w:eastAsia="zh-CN"/>
              </w:rPr>
            </w:pPr>
            <w:r>
              <w:rPr>
                <w:rFonts w:ascii="Arial" w:eastAsia="宋体" w:cs="宋体" w:hint="eastAsia"/>
                <w:sz w:val="21"/>
                <w:szCs w:val="21"/>
                <w:lang w:eastAsia="zh-CN"/>
              </w:rPr>
              <w:t>分子吸收光谱和分子结构；红外</w:t>
            </w:r>
            <w:r w:rsidRPr="006E3F99">
              <w:rPr>
                <w:rFonts w:ascii="Arial" w:eastAsia="宋体" w:cs="宋体" w:hint="eastAsia"/>
                <w:sz w:val="21"/>
                <w:szCs w:val="21"/>
                <w:lang w:eastAsia="zh-CN"/>
              </w:rPr>
              <w:t>光谱；核磁共振谱；紫外吸收光谱；质谱。</w:t>
            </w:r>
          </w:p>
        </w:tc>
        <w:tc>
          <w:tcPr>
            <w:tcW w:w="676" w:type="dxa"/>
            <w:vMerge w:val="restart"/>
            <w:tcMar>
              <w:left w:w="28" w:type="dxa"/>
              <w:right w:w="28" w:type="dxa"/>
            </w:tcMar>
            <w:vAlign w:val="center"/>
          </w:tcPr>
          <w:p w:rsidR="00AC3580" w:rsidRPr="00F83859" w:rsidRDefault="00AC3580" w:rsidP="00AF005A">
            <w:pPr>
              <w:spacing w:after="0" w:line="360" w:lineRule="exact"/>
              <w:jc w:val="center"/>
              <w:rPr>
                <w:rFonts w:eastAsia="宋体"/>
                <w:sz w:val="21"/>
                <w:szCs w:val="21"/>
                <w:lang w:eastAsia="zh-CN"/>
              </w:rPr>
            </w:pPr>
            <w:r w:rsidRPr="007E61D0">
              <w:rPr>
                <w:rFonts w:eastAsia="宋体" w:cs="宋体" w:hint="eastAsia"/>
                <w:sz w:val="21"/>
                <w:szCs w:val="21"/>
                <w:lang w:eastAsia="zh-CN"/>
              </w:rPr>
              <w:t>讲授</w:t>
            </w:r>
          </w:p>
        </w:tc>
        <w:tc>
          <w:tcPr>
            <w:tcW w:w="2570" w:type="dxa"/>
            <w:vMerge w:val="restart"/>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P302</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（二）</w:t>
            </w:r>
            <w:r w:rsidRPr="00AF005A">
              <w:rPr>
                <w:rFonts w:eastAsia="宋体"/>
                <w:sz w:val="21"/>
                <w:szCs w:val="21"/>
                <w:lang w:eastAsia="zh-CN"/>
              </w:rPr>
              <w:t>,</w:t>
            </w:r>
            <w:r w:rsidRPr="00AF005A">
              <w:rPr>
                <w:rFonts w:eastAsia="宋体"/>
                <w:sz w:val="21"/>
                <w:szCs w:val="21"/>
                <w:lang w:eastAsia="zh-CN"/>
              </w:rPr>
              <w:t>（三）</w:t>
            </w:r>
            <w:r w:rsidRPr="00AF005A">
              <w:rPr>
                <w:rFonts w:eastAsia="宋体"/>
                <w:sz w:val="21"/>
                <w:szCs w:val="21"/>
                <w:lang w:eastAsia="zh-CN"/>
              </w:rPr>
              <w:t>,</w:t>
            </w:r>
            <w:r w:rsidRPr="00AF005A">
              <w:rPr>
                <w:rFonts w:eastAsia="宋体"/>
                <w:sz w:val="21"/>
                <w:szCs w:val="21"/>
                <w:lang w:eastAsia="zh-CN"/>
              </w:rPr>
              <w:t>（四）</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（六）。</w:t>
            </w:r>
          </w:p>
        </w:tc>
      </w:tr>
      <w:tr w:rsidR="00AC3580" w:rsidRPr="00AF005A" w:rsidTr="00AF005A">
        <w:trPr>
          <w:trHeight w:val="645"/>
          <w:jc w:val="center"/>
        </w:trPr>
        <w:tc>
          <w:tcPr>
            <w:tcW w:w="649" w:type="dxa"/>
            <w:tcMar>
              <w:left w:w="28" w:type="dxa"/>
              <w:right w:w="28" w:type="dxa"/>
            </w:tcMar>
            <w:vAlign w:val="center"/>
          </w:tcPr>
          <w:p w:rsidR="00AC3580" w:rsidRDefault="00AC3580" w:rsidP="00AF005A">
            <w:pPr>
              <w:spacing w:line="360" w:lineRule="exact"/>
              <w:jc w:val="center"/>
              <w:rPr>
                <w:rFonts w:ascii="Arial" w:eastAsia="宋体" w:hAnsi="Arial" w:cs="Arial"/>
                <w:sz w:val="21"/>
                <w:szCs w:val="21"/>
                <w:lang w:eastAsia="zh-CN"/>
              </w:rPr>
            </w:pPr>
            <w:r>
              <w:rPr>
                <w:rFonts w:ascii="Arial" w:eastAsia="宋体" w:hAnsi="Arial" w:cs="Arial"/>
                <w:sz w:val="21"/>
                <w:szCs w:val="21"/>
                <w:lang w:eastAsia="zh-CN"/>
              </w:rPr>
              <w:t>2</w:t>
            </w:r>
          </w:p>
        </w:tc>
        <w:tc>
          <w:tcPr>
            <w:tcW w:w="1729" w:type="dxa"/>
            <w:gridSpan w:val="2"/>
            <w:vMerge/>
            <w:tcMar>
              <w:left w:w="28" w:type="dxa"/>
              <w:right w:w="28" w:type="dxa"/>
            </w:tcMar>
            <w:vAlign w:val="center"/>
          </w:tcPr>
          <w:p w:rsidR="00AC3580" w:rsidRPr="00D4056E" w:rsidRDefault="00AC3580" w:rsidP="00AF005A">
            <w:pPr>
              <w:spacing w:line="360" w:lineRule="exact"/>
              <w:rPr>
                <w:rFonts w:ascii="宋体" w:eastAsia="宋体" w:hAnsi="宋体"/>
                <w:sz w:val="21"/>
                <w:szCs w:val="21"/>
              </w:rPr>
            </w:pPr>
          </w:p>
        </w:tc>
        <w:tc>
          <w:tcPr>
            <w:tcW w:w="623" w:type="dxa"/>
            <w:vMerge/>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p>
        </w:tc>
        <w:tc>
          <w:tcPr>
            <w:tcW w:w="3789" w:type="dxa"/>
            <w:gridSpan w:val="3"/>
            <w:vMerge/>
            <w:tcMar>
              <w:left w:w="28" w:type="dxa"/>
              <w:right w:w="28" w:type="dxa"/>
            </w:tcMar>
            <w:vAlign w:val="center"/>
          </w:tcPr>
          <w:p w:rsidR="00AC3580" w:rsidRDefault="00AC3580" w:rsidP="00AF005A">
            <w:pPr>
              <w:spacing w:line="360" w:lineRule="exact"/>
              <w:rPr>
                <w:rFonts w:ascii="Arial" w:eastAsia="宋体"/>
                <w:sz w:val="21"/>
                <w:szCs w:val="21"/>
                <w:lang w:eastAsia="zh-CN"/>
              </w:rPr>
            </w:pPr>
          </w:p>
        </w:tc>
        <w:tc>
          <w:tcPr>
            <w:tcW w:w="676" w:type="dxa"/>
            <w:vMerge/>
            <w:tcMar>
              <w:left w:w="28" w:type="dxa"/>
              <w:right w:w="28" w:type="dxa"/>
            </w:tcMar>
            <w:vAlign w:val="center"/>
          </w:tcPr>
          <w:p w:rsidR="00AC3580" w:rsidRPr="007E61D0" w:rsidRDefault="00AC3580" w:rsidP="00AF005A">
            <w:pPr>
              <w:spacing w:after="0" w:line="360" w:lineRule="exact"/>
              <w:jc w:val="center"/>
              <w:rPr>
                <w:rFonts w:eastAsia="宋体"/>
                <w:sz w:val="21"/>
                <w:szCs w:val="21"/>
                <w:lang w:eastAsia="zh-CN"/>
              </w:rPr>
            </w:pPr>
          </w:p>
        </w:tc>
        <w:tc>
          <w:tcPr>
            <w:tcW w:w="2570" w:type="dxa"/>
            <w:vMerge/>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p>
        </w:tc>
      </w:tr>
      <w:tr w:rsidR="00AC3580" w:rsidRPr="00AF005A" w:rsidTr="00AF005A">
        <w:trPr>
          <w:trHeight w:val="615"/>
          <w:jc w:val="center"/>
        </w:trPr>
        <w:tc>
          <w:tcPr>
            <w:tcW w:w="649" w:type="dxa"/>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lang w:eastAsia="zh-CN"/>
              </w:rPr>
            </w:pPr>
            <w:r>
              <w:rPr>
                <w:rFonts w:ascii="Arial" w:eastAsia="宋体" w:hAnsi="Arial" w:cs="Arial"/>
                <w:sz w:val="21"/>
                <w:szCs w:val="21"/>
                <w:lang w:eastAsia="zh-CN"/>
              </w:rPr>
              <w:t>3</w:t>
            </w:r>
          </w:p>
        </w:tc>
        <w:tc>
          <w:tcPr>
            <w:tcW w:w="1729" w:type="dxa"/>
            <w:gridSpan w:val="2"/>
            <w:vMerge w:val="restart"/>
            <w:tcMar>
              <w:left w:w="28" w:type="dxa"/>
              <w:right w:w="28" w:type="dxa"/>
            </w:tcMar>
            <w:vAlign w:val="center"/>
          </w:tcPr>
          <w:p w:rsidR="00AC3580" w:rsidRPr="005C6716" w:rsidRDefault="00AC3580" w:rsidP="00AF005A">
            <w:pPr>
              <w:spacing w:after="0" w:line="360" w:lineRule="exact"/>
              <w:rPr>
                <w:rFonts w:ascii="Arial" w:eastAsia="宋体" w:hAnsi="Arial"/>
                <w:sz w:val="21"/>
                <w:szCs w:val="21"/>
                <w:lang w:eastAsia="zh-CN"/>
              </w:rPr>
            </w:pPr>
            <w:r w:rsidRPr="00D4056E">
              <w:rPr>
                <w:rFonts w:ascii="宋体" w:eastAsia="宋体" w:hAnsi="宋体" w:cs="宋体" w:hint="eastAsia"/>
                <w:sz w:val="21"/>
                <w:szCs w:val="21"/>
                <w:lang w:eastAsia="zh-CN"/>
              </w:rPr>
              <w:t>醇和</w:t>
            </w:r>
            <w:proofErr w:type="gramStart"/>
            <w:r w:rsidRPr="00D4056E">
              <w:rPr>
                <w:rFonts w:ascii="宋体" w:eastAsia="宋体" w:hAnsi="宋体" w:cs="宋体" w:hint="eastAsia"/>
                <w:sz w:val="21"/>
                <w:szCs w:val="21"/>
                <w:lang w:eastAsia="zh-CN"/>
              </w:rPr>
              <w:t>酚</w:t>
            </w:r>
            <w:proofErr w:type="gramEnd"/>
          </w:p>
        </w:tc>
        <w:tc>
          <w:tcPr>
            <w:tcW w:w="623" w:type="dxa"/>
            <w:vMerge w:val="restart"/>
            <w:tcMar>
              <w:left w:w="28" w:type="dxa"/>
              <w:right w:w="28" w:type="dxa"/>
            </w:tcMar>
            <w:vAlign w:val="center"/>
          </w:tcPr>
          <w:p w:rsidR="00AC3580" w:rsidRPr="008853D3"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4</w:t>
            </w:r>
          </w:p>
        </w:tc>
        <w:tc>
          <w:tcPr>
            <w:tcW w:w="3789" w:type="dxa"/>
            <w:gridSpan w:val="3"/>
            <w:vMerge w:val="restart"/>
            <w:tcMar>
              <w:left w:w="28" w:type="dxa"/>
              <w:right w:w="28" w:type="dxa"/>
            </w:tcMar>
            <w:vAlign w:val="center"/>
          </w:tcPr>
          <w:p w:rsidR="00AC3580" w:rsidRPr="00E1502B" w:rsidRDefault="00AC3580" w:rsidP="00AF005A">
            <w:pPr>
              <w:spacing w:line="360" w:lineRule="exact"/>
              <w:rPr>
                <w:rFonts w:ascii="Arial" w:eastAsia="宋体" w:hAnsi="宋体"/>
                <w:sz w:val="21"/>
                <w:szCs w:val="21"/>
                <w:lang w:eastAsia="zh-CN"/>
              </w:rPr>
            </w:pPr>
            <w:r w:rsidRPr="006E3F99">
              <w:rPr>
                <w:rFonts w:ascii="宋体" w:eastAsia="宋体" w:hAnsi="宋体" w:cs="宋体" w:hint="eastAsia"/>
                <w:sz w:val="21"/>
                <w:szCs w:val="21"/>
                <w:lang w:eastAsia="zh-CN"/>
              </w:rPr>
              <w:t>醇和</w:t>
            </w:r>
            <w:proofErr w:type="gramStart"/>
            <w:r w:rsidRPr="006E3F99">
              <w:rPr>
                <w:rFonts w:ascii="宋体" w:eastAsia="宋体" w:hAnsi="宋体" w:cs="宋体" w:hint="eastAsia"/>
                <w:sz w:val="21"/>
                <w:szCs w:val="21"/>
                <w:lang w:eastAsia="zh-CN"/>
              </w:rPr>
              <w:t>酚</w:t>
            </w:r>
            <w:proofErr w:type="gramEnd"/>
            <w:r w:rsidRPr="006E3F99">
              <w:rPr>
                <w:rFonts w:ascii="宋体" w:eastAsia="宋体" w:hAnsi="宋体" w:cs="宋体" w:hint="eastAsia"/>
                <w:sz w:val="21"/>
                <w:szCs w:val="21"/>
                <w:lang w:eastAsia="zh-CN"/>
              </w:rPr>
              <w:t>的结构</w:t>
            </w:r>
            <w:r>
              <w:rPr>
                <w:rFonts w:ascii="宋体" w:eastAsia="宋体" w:hAnsi="宋体" w:cs="宋体" w:hint="eastAsia"/>
                <w:sz w:val="21"/>
                <w:szCs w:val="21"/>
                <w:lang w:eastAsia="zh-CN"/>
              </w:rPr>
              <w:t>、</w:t>
            </w:r>
            <w:r w:rsidRPr="006E3F99">
              <w:rPr>
                <w:rFonts w:ascii="宋体" w:eastAsia="宋体" w:hAnsi="宋体" w:cs="宋体" w:hint="eastAsia"/>
                <w:sz w:val="21"/>
                <w:szCs w:val="21"/>
                <w:lang w:eastAsia="zh-CN"/>
              </w:rPr>
              <w:t>波谱性质</w:t>
            </w:r>
            <w:r>
              <w:rPr>
                <w:rFonts w:ascii="宋体" w:eastAsia="宋体" w:hAnsi="宋体" w:cs="宋体" w:hint="eastAsia"/>
                <w:sz w:val="21"/>
                <w:szCs w:val="21"/>
                <w:lang w:eastAsia="zh-CN"/>
              </w:rPr>
              <w:t>、</w:t>
            </w:r>
            <w:r w:rsidRPr="006E3F99">
              <w:rPr>
                <w:rFonts w:ascii="宋体" w:eastAsia="宋体" w:hAnsi="宋体" w:cs="宋体" w:hint="eastAsia"/>
                <w:sz w:val="21"/>
                <w:szCs w:val="21"/>
                <w:lang w:eastAsia="zh-CN"/>
              </w:rPr>
              <w:t>化学性质</w:t>
            </w:r>
            <w:r>
              <w:rPr>
                <w:rFonts w:ascii="宋体" w:eastAsia="宋体" w:hAnsi="宋体" w:cs="宋体" w:hint="eastAsia"/>
                <w:sz w:val="21"/>
                <w:szCs w:val="21"/>
                <w:lang w:eastAsia="zh-CN"/>
              </w:rPr>
              <w:t>；</w:t>
            </w:r>
            <w:r w:rsidRPr="006E3F99">
              <w:rPr>
                <w:rFonts w:ascii="宋体" w:eastAsia="宋体" w:hAnsi="宋体" w:cs="宋体" w:hint="eastAsia"/>
                <w:sz w:val="21"/>
                <w:szCs w:val="21"/>
                <w:lang w:eastAsia="zh-CN"/>
              </w:rPr>
              <w:t>醇和</w:t>
            </w:r>
            <w:proofErr w:type="gramStart"/>
            <w:r w:rsidRPr="006E3F99">
              <w:rPr>
                <w:rFonts w:ascii="宋体" w:eastAsia="宋体" w:hAnsi="宋体" w:cs="宋体" w:hint="eastAsia"/>
                <w:sz w:val="21"/>
                <w:szCs w:val="21"/>
                <w:lang w:eastAsia="zh-CN"/>
              </w:rPr>
              <w:t>酚</w:t>
            </w:r>
            <w:proofErr w:type="gramEnd"/>
            <w:r w:rsidRPr="006E3F99">
              <w:rPr>
                <w:rFonts w:ascii="宋体" w:eastAsia="宋体" w:hAnsi="宋体" w:cs="宋体" w:hint="eastAsia"/>
                <w:sz w:val="21"/>
                <w:szCs w:val="21"/>
                <w:lang w:eastAsia="zh-CN"/>
              </w:rPr>
              <w:t>的共性</w:t>
            </w:r>
            <w:r>
              <w:rPr>
                <w:rFonts w:ascii="宋体" w:eastAsia="宋体" w:hAnsi="宋体" w:cs="宋体" w:hint="eastAsia"/>
                <w:sz w:val="21"/>
                <w:szCs w:val="21"/>
                <w:lang w:eastAsia="zh-CN"/>
              </w:rPr>
              <w:t>与</w:t>
            </w:r>
            <w:r w:rsidRPr="006E3F99">
              <w:rPr>
                <w:rFonts w:ascii="宋体" w:eastAsia="宋体" w:hAnsi="宋体" w:cs="宋体" w:hint="eastAsia"/>
                <w:sz w:val="21"/>
                <w:szCs w:val="21"/>
                <w:lang w:eastAsia="zh-CN"/>
              </w:rPr>
              <w:t>个性；</w:t>
            </w:r>
            <w:proofErr w:type="gramStart"/>
            <w:r w:rsidRPr="006E3F99">
              <w:rPr>
                <w:rFonts w:ascii="宋体" w:eastAsia="宋体" w:hAnsi="宋体" w:cs="宋体" w:hint="eastAsia"/>
                <w:sz w:val="21"/>
                <w:szCs w:val="21"/>
                <w:lang w:eastAsia="zh-CN"/>
              </w:rPr>
              <w:t>酚</w:t>
            </w:r>
            <w:proofErr w:type="gramEnd"/>
            <w:r w:rsidRPr="006E3F99">
              <w:rPr>
                <w:rFonts w:ascii="宋体" w:eastAsia="宋体" w:hAnsi="宋体" w:cs="宋体" w:hint="eastAsia"/>
                <w:sz w:val="21"/>
                <w:szCs w:val="21"/>
                <w:lang w:eastAsia="zh-CN"/>
              </w:rPr>
              <w:t>芳环上的反应。</w:t>
            </w:r>
          </w:p>
        </w:tc>
        <w:tc>
          <w:tcPr>
            <w:tcW w:w="676" w:type="dxa"/>
            <w:vMerge w:val="restart"/>
            <w:tcMar>
              <w:left w:w="28" w:type="dxa"/>
              <w:right w:w="28" w:type="dxa"/>
            </w:tcMar>
            <w:vAlign w:val="center"/>
          </w:tcPr>
          <w:p w:rsidR="00AC3580" w:rsidRPr="007E61D0" w:rsidRDefault="00AC3580" w:rsidP="00AF005A">
            <w:pPr>
              <w:spacing w:line="360" w:lineRule="exact"/>
              <w:jc w:val="center"/>
              <w:rPr>
                <w:rFonts w:eastAsia="宋体"/>
                <w:sz w:val="21"/>
                <w:szCs w:val="21"/>
                <w:lang w:eastAsia="zh-CN"/>
              </w:rPr>
            </w:pPr>
            <w:r w:rsidRPr="007E61D0">
              <w:rPr>
                <w:rFonts w:eastAsia="宋体" w:cs="宋体" w:hint="eastAsia"/>
                <w:sz w:val="21"/>
                <w:szCs w:val="21"/>
                <w:lang w:eastAsia="zh-CN"/>
              </w:rPr>
              <w:t>讲授</w:t>
            </w:r>
          </w:p>
        </w:tc>
        <w:tc>
          <w:tcPr>
            <w:tcW w:w="2570" w:type="dxa"/>
            <w:vMerge w:val="restart"/>
            <w:tcMar>
              <w:left w:w="28" w:type="dxa"/>
              <w:right w:w="28" w:type="dxa"/>
            </w:tcMar>
            <w:vAlign w:val="center"/>
          </w:tcPr>
          <w:p w:rsidR="00AC3580" w:rsidRPr="00AF005A" w:rsidRDefault="00AC3580" w:rsidP="00AF005A">
            <w:pPr>
              <w:spacing w:line="360" w:lineRule="exact"/>
              <w:rPr>
                <w:rFonts w:eastAsia="宋体"/>
                <w:sz w:val="21"/>
                <w:szCs w:val="21"/>
                <w:lang w:eastAsia="zh-CN"/>
              </w:rPr>
            </w:pPr>
            <w:r w:rsidRPr="00AF005A">
              <w:rPr>
                <w:rFonts w:eastAsia="宋体"/>
                <w:sz w:val="21"/>
                <w:szCs w:val="21"/>
                <w:lang w:eastAsia="zh-CN"/>
              </w:rPr>
              <w:t>P346</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（三）</w:t>
            </w:r>
            <w:r w:rsidRPr="00AF005A">
              <w:rPr>
                <w:rFonts w:eastAsia="宋体"/>
                <w:sz w:val="21"/>
                <w:szCs w:val="21"/>
                <w:lang w:eastAsia="zh-CN"/>
              </w:rPr>
              <w:t>,</w:t>
            </w:r>
            <w:r w:rsidRPr="00AF005A">
              <w:rPr>
                <w:rFonts w:eastAsia="宋体"/>
                <w:sz w:val="21"/>
                <w:szCs w:val="21"/>
                <w:lang w:eastAsia="zh-CN"/>
              </w:rPr>
              <w:t>（十）</w:t>
            </w:r>
            <w:r w:rsidRPr="00AF005A">
              <w:rPr>
                <w:rFonts w:eastAsia="宋体"/>
                <w:sz w:val="21"/>
                <w:szCs w:val="21"/>
                <w:lang w:eastAsia="zh-CN"/>
              </w:rPr>
              <w:t>,</w:t>
            </w:r>
            <w:r w:rsidRPr="00AF005A">
              <w:rPr>
                <w:rFonts w:eastAsia="宋体"/>
                <w:sz w:val="21"/>
                <w:szCs w:val="21"/>
                <w:lang w:eastAsia="zh-CN"/>
              </w:rPr>
              <w:t>（十四）</w:t>
            </w:r>
            <w:r w:rsidRPr="00AF005A">
              <w:rPr>
                <w:rFonts w:eastAsia="宋体"/>
                <w:sz w:val="21"/>
                <w:szCs w:val="21"/>
                <w:lang w:eastAsia="zh-CN"/>
              </w:rPr>
              <w:t>,</w:t>
            </w:r>
            <w:r w:rsidRPr="00AF005A">
              <w:rPr>
                <w:rFonts w:eastAsia="宋体"/>
                <w:sz w:val="21"/>
                <w:szCs w:val="21"/>
                <w:lang w:eastAsia="zh-CN"/>
              </w:rPr>
              <w:t>（十五）</w:t>
            </w:r>
            <w:r w:rsidRPr="00AF005A">
              <w:rPr>
                <w:rFonts w:eastAsia="宋体"/>
                <w:sz w:val="21"/>
                <w:szCs w:val="21"/>
                <w:lang w:eastAsia="zh-CN"/>
              </w:rPr>
              <w:t xml:space="preserve">, </w:t>
            </w:r>
            <w:r w:rsidRPr="00AF005A">
              <w:rPr>
                <w:rFonts w:eastAsia="宋体"/>
                <w:sz w:val="21"/>
                <w:szCs w:val="21"/>
                <w:lang w:eastAsia="zh-CN"/>
              </w:rPr>
              <w:t>（十六）。</w:t>
            </w:r>
          </w:p>
        </w:tc>
      </w:tr>
      <w:tr w:rsidR="00AC3580" w:rsidRPr="00AF005A" w:rsidTr="00AF005A">
        <w:trPr>
          <w:trHeight w:val="465"/>
          <w:jc w:val="center"/>
        </w:trPr>
        <w:tc>
          <w:tcPr>
            <w:tcW w:w="649" w:type="dxa"/>
            <w:tcMar>
              <w:left w:w="28" w:type="dxa"/>
              <w:right w:w="28" w:type="dxa"/>
            </w:tcMar>
            <w:vAlign w:val="center"/>
          </w:tcPr>
          <w:p w:rsidR="00AC3580" w:rsidRDefault="00AC3580" w:rsidP="00AF005A">
            <w:pPr>
              <w:spacing w:line="360" w:lineRule="exact"/>
              <w:jc w:val="center"/>
              <w:rPr>
                <w:rFonts w:ascii="Arial" w:eastAsia="宋体" w:hAnsi="Arial" w:cs="Arial"/>
                <w:sz w:val="21"/>
                <w:szCs w:val="21"/>
                <w:lang w:eastAsia="zh-CN"/>
              </w:rPr>
            </w:pPr>
            <w:r>
              <w:rPr>
                <w:rFonts w:ascii="Arial" w:eastAsia="宋体" w:hAnsi="Arial" w:cs="Arial"/>
                <w:sz w:val="21"/>
                <w:szCs w:val="21"/>
                <w:lang w:eastAsia="zh-CN"/>
              </w:rPr>
              <w:t>4</w:t>
            </w:r>
          </w:p>
        </w:tc>
        <w:tc>
          <w:tcPr>
            <w:tcW w:w="1729" w:type="dxa"/>
            <w:gridSpan w:val="2"/>
            <w:vMerge/>
            <w:tcMar>
              <w:left w:w="28" w:type="dxa"/>
              <w:right w:w="28" w:type="dxa"/>
            </w:tcMar>
            <w:vAlign w:val="center"/>
          </w:tcPr>
          <w:p w:rsidR="00AC3580" w:rsidRPr="00D4056E" w:rsidRDefault="00AC3580" w:rsidP="00AF005A">
            <w:pPr>
              <w:spacing w:after="0" w:line="360" w:lineRule="exact"/>
              <w:rPr>
                <w:rFonts w:ascii="宋体" w:eastAsia="宋体" w:hAnsi="宋体"/>
                <w:sz w:val="21"/>
                <w:szCs w:val="21"/>
                <w:lang w:eastAsia="zh-CN"/>
              </w:rPr>
            </w:pPr>
          </w:p>
        </w:tc>
        <w:tc>
          <w:tcPr>
            <w:tcW w:w="623" w:type="dxa"/>
            <w:vMerge/>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p>
        </w:tc>
        <w:tc>
          <w:tcPr>
            <w:tcW w:w="3789" w:type="dxa"/>
            <w:gridSpan w:val="3"/>
            <w:vMerge/>
            <w:tcMar>
              <w:left w:w="28" w:type="dxa"/>
              <w:right w:w="28" w:type="dxa"/>
            </w:tcMar>
            <w:vAlign w:val="center"/>
          </w:tcPr>
          <w:p w:rsidR="00AC3580" w:rsidRPr="006E3F99" w:rsidRDefault="00AC3580" w:rsidP="00AF005A">
            <w:pPr>
              <w:spacing w:line="360" w:lineRule="exact"/>
              <w:rPr>
                <w:rFonts w:ascii="宋体" w:eastAsia="宋体" w:hAnsi="宋体"/>
                <w:sz w:val="21"/>
                <w:szCs w:val="21"/>
                <w:lang w:eastAsia="zh-CN"/>
              </w:rPr>
            </w:pPr>
          </w:p>
        </w:tc>
        <w:tc>
          <w:tcPr>
            <w:tcW w:w="676" w:type="dxa"/>
            <w:vMerge/>
            <w:tcMar>
              <w:left w:w="28" w:type="dxa"/>
              <w:right w:w="28" w:type="dxa"/>
            </w:tcMar>
            <w:vAlign w:val="center"/>
          </w:tcPr>
          <w:p w:rsidR="00AC3580" w:rsidRPr="007E61D0" w:rsidRDefault="00AC3580" w:rsidP="00AF005A">
            <w:pPr>
              <w:spacing w:line="360" w:lineRule="exact"/>
              <w:jc w:val="center"/>
              <w:rPr>
                <w:rFonts w:eastAsia="宋体"/>
                <w:sz w:val="21"/>
                <w:szCs w:val="21"/>
                <w:lang w:eastAsia="zh-CN"/>
              </w:rPr>
            </w:pPr>
          </w:p>
        </w:tc>
        <w:tc>
          <w:tcPr>
            <w:tcW w:w="2570" w:type="dxa"/>
            <w:vMerge/>
            <w:tcMar>
              <w:left w:w="28" w:type="dxa"/>
              <w:right w:w="28" w:type="dxa"/>
            </w:tcMar>
            <w:vAlign w:val="center"/>
          </w:tcPr>
          <w:p w:rsidR="00AC3580" w:rsidRPr="00AF005A" w:rsidRDefault="00AC3580" w:rsidP="00AF005A">
            <w:pPr>
              <w:spacing w:line="360" w:lineRule="exact"/>
              <w:rPr>
                <w:rFonts w:eastAsia="宋体"/>
                <w:sz w:val="21"/>
                <w:szCs w:val="21"/>
                <w:lang w:eastAsia="zh-CN"/>
              </w:rPr>
            </w:pPr>
          </w:p>
        </w:tc>
      </w:tr>
      <w:tr w:rsidR="00AC3580" w:rsidRPr="00AF005A" w:rsidTr="00AF005A">
        <w:trPr>
          <w:trHeight w:val="855"/>
          <w:jc w:val="center"/>
        </w:trPr>
        <w:tc>
          <w:tcPr>
            <w:tcW w:w="649" w:type="dxa"/>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lang w:eastAsia="zh-CN"/>
              </w:rPr>
            </w:pPr>
            <w:r>
              <w:rPr>
                <w:rFonts w:ascii="Arial" w:eastAsia="宋体" w:hAnsi="Arial" w:cs="Arial"/>
                <w:sz w:val="21"/>
                <w:szCs w:val="21"/>
                <w:lang w:eastAsia="zh-CN"/>
              </w:rPr>
              <w:t>5</w:t>
            </w:r>
          </w:p>
        </w:tc>
        <w:tc>
          <w:tcPr>
            <w:tcW w:w="1729" w:type="dxa"/>
            <w:gridSpan w:val="2"/>
            <w:tcMar>
              <w:left w:w="28" w:type="dxa"/>
              <w:right w:w="28" w:type="dxa"/>
            </w:tcMar>
            <w:vAlign w:val="center"/>
          </w:tcPr>
          <w:p w:rsidR="00AC3580" w:rsidRPr="005C6716" w:rsidRDefault="00AC3580" w:rsidP="00AF005A">
            <w:pPr>
              <w:spacing w:line="360" w:lineRule="exact"/>
              <w:rPr>
                <w:rFonts w:ascii="Arial" w:eastAsia="宋体" w:hAnsi="Arial"/>
                <w:sz w:val="21"/>
                <w:szCs w:val="21"/>
              </w:rPr>
            </w:pPr>
            <w:r w:rsidRPr="00D4056E">
              <w:rPr>
                <w:rFonts w:ascii="宋体" w:eastAsia="宋体" w:hAnsi="宋体" w:cs="宋体" w:hint="eastAsia"/>
                <w:sz w:val="21"/>
                <w:szCs w:val="21"/>
                <w:lang w:eastAsia="zh-CN"/>
              </w:rPr>
              <w:t>醚和环氧化合物</w:t>
            </w:r>
          </w:p>
        </w:tc>
        <w:tc>
          <w:tcPr>
            <w:tcW w:w="623" w:type="dxa"/>
            <w:tcMar>
              <w:left w:w="28" w:type="dxa"/>
              <w:right w:w="28" w:type="dxa"/>
            </w:tcMar>
            <w:vAlign w:val="center"/>
          </w:tcPr>
          <w:p w:rsidR="00AC3580" w:rsidRDefault="00AC3580" w:rsidP="00AF005A">
            <w:pPr>
              <w:spacing w:line="360" w:lineRule="exact"/>
              <w:jc w:val="center"/>
              <w:rPr>
                <w:rFonts w:ascii="Arial" w:eastAsia="宋体" w:hAnsi="Arial"/>
                <w:sz w:val="21"/>
                <w:szCs w:val="21"/>
                <w:lang w:eastAsia="zh-CN"/>
              </w:rPr>
            </w:pPr>
            <w:r>
              <w:rPr>
                <w:rFonts w:ascii="Arial" w:eastAsia="宋体" w:hAnsi="Arial" w:cs="Arial"/>
                <w:sz w:val="21"/>
                <w:szCs w:val="21"/>
                <w:lang w:eastAsia="zh-CN"/>
              </w:rPr>
              <w:t>2</w:t>
            </w:r>
          </w:p>
        </w:tc>
        <w:tc>
          <w:tcPr>
            <w:tcW w:w="3789" w:type="dxa"/>
            <w:gridSpan w:val="3"/>
            <w:tcMar>
              <w:left w:w="28" w:type="dxa"/>
              <w:right w:w="28" w:type="dxa"/>
            </w:tcMar>
            <w:vAlign w:val="center"/>
          </w:tcPr>
          <w:p w:rsidR="00AC3580" w:rsidRPr="005C6716" w:rsidRDefault="00AC3580" w:rsidP="00AF005A">
            <w:pPr>
              <w:spacing w:line="360" w:lineRule="exact"/>
              <w:rPr>
                <w:rFonts w:ascii="Arial" w:eastAsia="宋体" w:hAnsi="Arial"/>
                <w:sz w:val="21"/>
                <w:szCs w:val="21"/>
                <w:lang w:eastAsia="zh-CN"/>
              </w:rPr>
            </w:pPr>
            <w:r w:rsidRPr="00CA6D21">
              <w:rPr>
                <w:rFonts w:ascii="宋体" w:eastAsia="宋体" w:hAnsi="宋体" w:cs="宋体" w:hint="eastAsia"/>
                <w:sz w:val="21"/>
                <w:szCs w:val="21"/>
                <w:lang w:eastAsia="zh-CN"/>
              </w:rPr>
              <w:t>醚和环氧化合物的命名</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结构</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制法</w:t>
            </w:r>
            <w:r>
              <w:rPr>
                <w:rFonts w:ascii="宋体" w:eastAsia="宋体" w:hAnsi="宋体" w:cs="宋体" w:hint="eastAsia"/>
                <w:sz w:val="21"/>
                <w:szCs w:val="21"/>
                <w:lang w:eastAsia="zh-CN"/>
              </w:rPr>
              <w:t>、物性与</w:t>
            </w:r>
            <w:r w:rsidRPr="00CA6D21">
              <w:rPr>
                <w:rFonts w:ascii="宋体" w:eastAsia="宋体" w:hAnsi="宋体" w:cs="宋体" w:hint="eastAsia"/>
                <w:sz w:val="21"/>
                <w:szCs w:val="21"/>
                <w:lang w:eastAsia="zh-CN"/>
              </w:rPr>
              <w:t>波谱性质</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醚和</w:t>
            </w:r>
            <w:proofErr w:type="gramStart"/>
            <w:r w:rsidRPr="00CA6D21">
              <w:rPr>
                <w:rFonts w:ascii="宋体" w:eastAsia="宋体" w:hAnsi="宋体" w:cs="宋体" w:hint="eastAsia"/>
                <w:sz w:val="21"/>
                <w:szCs w:val="21"/>
                <w:lang w:eastAsia="zh-CN"/>
              </w:rPr>
              <w:t>环醚的化学性质</w:t>
            </w:r>
            <w:proofErr w:type="gramEnd"/>
            <w:r w:rsidRPr="00CA6D21">
              <w:rPr>
                <w:rFonts w:ascii="宋体" w:eastAsia="宋体" w:hAnsi="宋体" w:cs="宋体" w:hint="eastAsia"/>
                <w:sz w:val="21"/>
                <w:szCs w:val="21"/>
                <w:lang w:eastAsia="zh-CN"/>
              </w:rPr>
              <w:t>。</w:t>
            </w:r>
          </w:p>
        </w:tc>
        <w:tc>
          <w:tcPr>
            <w:tcW w:w="676" w:type="dxa"/>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lang w:eastAsia="zh-CN"/>
              </w:rPr>
            </w:pPr>
            <w:r w:rsidRPr="007E61D0">
              <w:rPr>
                <w:rFonts w:eastAsia="宋体" w:cs="宋体" w:hint="eastAsia"/>
                <w:sz w:val="21"/>
                <w:szCs w:val="21"/>
                <w:lang w:eastAsia="zh-CN"/>
              </w:rPr>
              <w:t>讲授</w:t>
            </w:r>
          </w:p>
        </w:tc>
        <w:tc>
          <w:tcPr>
            <w:tcW w:w="2570" w:type="dxa"/>
            <w:tcMar>
              <w:left w:w="28" w:type="dxa"/>
              <w:right w:w="28" w:type="dxa"/>
            </w:tcMar>
            <w:vAlign w:val="center"/>
          </w:tcPr>
          <w:p w:rsidR="00AC3580" w:rsidRPr="00AF005A" w:rsidRDefault="00AC3580" w:rsidP="00AF005A">
            <w:pPr>
              <w:spacing w:line="360" w:lineRule="exact"/>
              <w:rPr>
                <w:rFonts w:eastAsia="宋体"/>
                <w:sz w:val="21"/>
                <w:szCs w:val="21"/>
                <w:lang w:eastAsia="zh-CN"/>
              </w:rPr>
            </w:pPr>
            <w:r w:rsidRPr="00AF005A">
              <w:rPr>
                <w:rFonts w:eastAsia="宋体"/>
                <w:sz w:val="21"/>
                <w:szCs w:val="21"/>
                <w:lang w:eastAsia="zh-CN"/>
              </w:rPr>
              <w:t>P365</w:t>
            </w:r>
            <w:r w:rsidRPr="00AF005A">
              <w:rPr>
                <w:rFonts w:eastAsia="宋体"/>
                <w:sz w:val="21"/>
                <w:szCs w:val="21"/>
                <w:lang w:eastAsia="zh-CN"/>
              </w:rPr>
              <w:t>习题：（二）</w:t>
            </w:r>
            <w:r w:rsidRPr="00AF005A">
              <w:rPr>
                <w:rFonts w:eastAsia="宋体"/>
                <w:sz w:val="21"/>
                <w:szCs w:val="21"/>
                <w:lang w:eastAsia="zh-CN"/>
              </w:rPr>
              <w:t>,</w:t>
            </w:r>
            <w:r w:rsidRPr="00AF005A">
              <w:rPr>
                <w:rFonts w:eastAsia="宋体"/>
                <w:sz w:val="21"/>
                <w:szCs w:val="21"/>
                <w:lang w:eastAsia="zh-CN"/>
              </w:rPr>
              <w:t>（四）</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（六）。</w:t>
            </w:r>
          </w:p>
        </w:tc>
      </w:tr>
      <w:tr w:rsidR="00AC3580" w:rsidRPr="00AF005A" w:rsidTr="00AF005A">
        <w:trPr>
          <w:trHeight w:val="598"/>
          <w:jc w:val="center"/>
        </w:trPr>
        <w:tc>
          <w:tcPr>
            <w:tcW w:w="649" w:type="dxa"/>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rPr>
            </w:pPr>
            <w:r>
              <w:rPr>
                <w:rFonts w:ascii="Arial" w:eastAsia="宋体" w:hAnsi="Arial" w:cs="Arial"/>
                <w:sz w:val="21"/>
                <w:szCs w:val="21"/>
                <w:lang w:eastAsia="zh-CN"/>
              </w:rPr>
              <w:t>6</w:t>
            </w:r>
          </w:p>
        </w:tc>
        <w:tc>
          <w:tcPr>
            <w:tcW w:w="1729" w:type="dxa"/>
            <w:gridSpan w:val="2"/>
            <w:vMerge w:val="restart"/>
            <w:tcMar>
              <w:left w:w="28" w:type="dxa"/>
              <w:right w:w="28" w:type="dxa"/>
            </w:tcMar>
            <w:vAlign w:val="center"/>
          </w:tcPr>
          <w:p w:rsidR="00AC3580" w:rsidRPr="00D4056E" w:rsidRDefault="00AC3580" w:rsidP="00AF005A">
            <w:pPr>
              <w:spacing w:line="360" w:lineRule="exact"/>
              <w:rPr>
                <w:rFonts w:ascii="宋体" w:eastAsia="宋体" w:hAnsi="宋体"/>
                <w:sz w:val="21"/>
                <w:szCs w:val="21"/>
                <w:lang w:eastAsia="zh-CN"/>
              </w:rPr>
            </w:pPr>
            <w:proofErr w:type="spellStart"/>
            <w:r w:rsidRPr="00D4056E">
              <w:rPr>
                <w:rFonts w:ascii="宋体" w:eastAsia="宋体" w:hAnsi="宋体" w:cs="宋体" w:hint="eastAsia"/>
                <w:sz w:val="21"/>
                <w:szCs w:val="21"/>
              </w:rPr>
              <w:t>醛、酮和醌</w:t>
            </w:r>
            <w:proofErr w:type="spellEnd"/>
          </w:p>
        </w:tc>
        <w:tc>
          <w:tcPr>
            <w:tcW w:w="623" w:type="dxa"/>
            <w:vMerge w:val="restart"/>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4</w:t>
            </w:r>
          </w:p>
        </w:tc>
        <w:tc>
          <w:tcPr>
            <w:tcW w:w="3789" w:type="dxa"/>
            <w:gridSpan w:val="3"/>
            <w:vMerge w:val="restart"/>
            <w:tcMar>
              <w:left w:w="28" w:type="dxa"/>
              <w:right w:w="28" w:type="dxa"/>
            </w:tcMar>
            <w:vAlign w:val="center"/>
          </w:tcPr>
          <w:p w:rsidR="00AC3580" w:rsidRDefault="00AC3580" w:rsidP="00AF005A">
            <w:pPr>
              <w:spacing w:line="360" w:lineRule="exact"/>
              <w:rPr>
                <w:rFonts w:ascii="宋体" w:eastAsia="宋体" w:hAnsi="宋体"/>
                <w:sz w:val="21"/>
                <w:szCs w:val="21"/>
                <w:lang w:eastAsia="zh-CN"/>
              </w:rPr>
            </w:pPr>
            <w:r w:rsidRPr="00CA6D21">
              <w:rPr>
                <w:rFonts w:ascii="宋体" w:eastAsia="宋体" w:hAnsi="宋体" w:cs="宋体" w:hint="eastAsia"/>
                <w:sz w:val="21"/>
                <w:szCs w:val="21"/>
                <w:lang w:eastAsia="zh-CN"/>
              </w:rPr>
              <w:t>醛和</w:t>
            </w:r>
            <w:proofErr w:type="gramStart"/>
            <w:r w:rsidRPr="00CA6D21">
              <w:rPr>
                <w:rFonts w:ascii="宋体" w:eastAsia="宋体" w:hAnsi="宋体" w:cs="宋体" w:hint="eastAsia"/>
                <w:sz w:val="21"/>
                <w:szCs w:val="21"/>
                <w:lang w:eastAsia="zh-CN"/>
              </w:rPr>
              <w:t>酮的</w:t>
            </w:r>
            <w:proofErr w:type="gramEnd"/>
            <w:r w:rsidRPr="00CA6D21">
              <w:rPr>
                <w:rFonts w:ascii="宋体" w:eastAsia="宋体" w:hAnsi="宋体" w:cs="宋体" w:hint="eastAsia"/>
                <w:sz w:val="21"/>
                <w:szCs w:val="21"/>
                <w:lang w:eastAsia="zh-CN"/>
              </w:rPr>
              <w:t>结构</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制法</w:t>
            </w:r>
            <w:r>
              <w:rPr>
                <w:rFonts w:ascii="宋体" w:eastAsia="宋体" w:hAnsi="宋体" w:cs="宋体" w:hint="eastAsia"/>
                <w:sz w:val="21"/>
                <w:szCs w:val="21"/>
                <w:lang w:eastAsia="zh-CN"/>
              </w:rPr>
              <w:t>、物性与波谱性质、</w:t>
            </w:r>
            <w:r w:rsidRPr="00CA6D21">
              <w:rPr>
                <w:rFonts w:ascii="宋体" w:eastAsia="宋体" w:hAnsi="宋体" w:cs="宋体" w:hint="eastAsia"/>
                <w:sz w:val="21"/>
                <w:szCs w:val="21"/>
                <w:lang w:eastAsia="zh-CN"/>
              </w:rPr>
              <w:t>化学性质；</w:t>
            </w:r>
            <w:r w:rsidRPr="00CA6D21">
              <w:rPr>
                <w:rFonts w:ascii="宋体" w:eastAsia="宋体" w:hAnsi="宋体" w:cs="宋体" w:hint="eastAsia"/>
                <w:sz w:val="21"/>
                <w:szCs w:val="21"/>
              </w:rPr>
              <w:t>α</w:t>
            </w:r>
            <w:r w:rsidRPr="00CA6D21">
              <w:rPr>
                <w:rFonts w:ascii="宋体" w:eastAsia="宋体" w:hAnsi="宋体" w:cs="宋体"/>
                <w:sz w:val="21"/>
                <w:szCs w:val="21"/>
                <w:lang w:eastAsia="zh-CN"/>
              </w:rPr>
              <w:t>-H</w:t>
            </w:r>
            <w:r w:rsidRPr="00CA6D21">
              <w:rPr>
                <w:rFonts w:ascii="宋体" w:eastAsia="宋体" w:hAnsi="宋体" w:cs="宋体" w:hint="eastAsia"/>
                <w:sz w:val="21"/>
                <w:szCs w:val="21"/>
                <w:lang w:eastAsia="zh-CN"/>
              </w:rPr>
              <w:t>的反应；氧化与还原。</w:t>
            </w:r>
          </w:p>
          <w:p w:rsidR="00AC3580" w:rsidRPr="00CA6D21" w:rsidRDefault="00AC3580" w:rsidP="00AF005A">
            <w:pPr>
              <w:spacing w:line="360" w:lineRule="exact"/>
              <w:rPr>
                <w:rFonts w:ascii="宋体" w:eastAsia="宋体" w:hAnsi="宋体"/>
                <w:sz w:val="21"/>
                <w:szCs w:val="21"/>
                <w:lang w:eastAsia="zh-CN"/>
              </w:rPr>
            </w:pPr>
            <w:r w:rsidRPr="00CA6D21">
              <w:rPr>
                <w:rFonts w:ascii="宋体" w:eastAsia="宋体" w:hAnsi="宋体" w:cs="宋体" w:hint="eastAsia"/>
                <w:sz w:val="21"/>
                <w:szCs w:val="21"/>
              </w:rPr>
              <w:t>α</w:t>
            </w:r>
            <w:r>
              <w:rPr>
                <w:rFonts w:ascii="宋体" w:eastAsia="宋体" w:hAnsi="宋体" w:cs="宋体"/>
                <w:sz w:val="21"/>
                <w:szCs w:val="21"/>
                <w:lang w:eastAsia="zh-CN"/>
              </w:rPr>
              <w:t>.</w:t>
            </w:r>
            <w:r w:rsidRPr="00CA6D21">
              <w:rPr>
                <w:rFonts w:ascii="宋体" w:eastAsia="宋体" w:hAnsi="宋体" w:cs="宋体" w:hint="eastAsia"/>
                <w:sz w:val="21"/>
                <w:szCs w:val="21"/>
              </w:rPr>
              <w:t>β</w:t>
            </w:r>
            <w:r w:rsidRPr="00CA6D21">
              <w:rPr>
                <w:rFonts w:ascii="宋体" w:eastAsia="宋体" w:hAnsi="宋体" w:cs="宋体"/>
                <w:sz w:val="21"/>
                <w:szCs w:val="21"/>
                <w:lang w:eastAsia="zh-CN"/>
              </w:rPr>
              <w:t>-</w:t>
            </w:r>
            <w:r w:rsidRPr="00CA6D21">
              <w:rPr>
                <w:rFonts w:ascii="宋体" w:eastAsia="宋体" w:hAnsi="宋体" w:cs="宋体" w:hint="eastAsia"/>
                <w:sz w:val="21"/>
                <w:szCs w:val="21"/>
                <w:lang w:eastAsia="zh-CN"/>
              </w:rPr>
              <w:t>不饱和醛、酮的特性。</w:t>
            </w:r>
          </w:p>
        </w:tc>
        <w:tc>
          <w:tcPr>
            <w:tcW w:w="676" w:type="dxa"/>
            <w:vMerge w:val="restart"/>
            <w:tcMar>
              <w:left w:w="28" w:type="dxa"/>
              <w:right w:w="28" w:type="dxa"/>
            </w:tcMar>
            <w:vAlign w:val="center"/>
          </w:tcPr>
          <w:p w:rsidR="00AC3580" w:rsidRPr="00A15F91" w:rsidRDefault="00AC3580" w:rsidP="00AF005A">
            <w:pPr>
              <w:spacing w:after="0" w:line="360" w:lineRule="exact"/>
              <w:jc w:val="center"/>
              <w:rPr>
                <w:rFonts w:ascii="宋体" w:eastAsia="宋体" w:hAnsi="宋体"/>
                <w:sz w:val="21"/>
                <w:szCs w:val="21"/>
              </w:rPr>
            </w:pPr>
            <w:r w:rsidRPr="007E61D0">
              <w:rPr>
                <w:rFonts w:eastAsia="宋体" w:cs="宋体" w:hint="eastAsia"/>
                <w:sz w:val="21"/>
                <w:szCs w:val="21"/>
                <w:lang w:eastAsia="zh-CN"/>
              </w:rPr>
              <w:t>讲授</w:t>
            </w:r>
          </w:p>
        </w:tc>
        <w:tc>
          <w:tcPr>
            <w:tcW w:w="2570" w:type="dxa"/>
            <w:vMerge w:val="restart"/>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P409</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（二）</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（七）</w:t>
            </w:r>
            <w:r w:rsidRPr="00AF005A">
              <w:rPr>
                <w:rFonts w:eastAsia="宋体"/>
                <w:sz w:val="21"/>
                <w:szCs w:val="21"/>
                <w:lang w:eastAsia="zh-CN"/>
              </w:rPr>
              <w:t xml:space="preserve">, </w:t>
            </w:r>
            <w:r w:rsidRPr="00AF005A">
              <w:rPr>
                <w:rFonts w:eastAsia="宋体"/>
                <w:sz w:val="21"/>
                <w:szCs w:val="21"/>
                <w:lang w:eastAsia="zh-CN"/>
              </w:rPr>
              <w:t>（八）</w:t>
            </w:r>
            <w:r w:rsidRPr="00AF005A">
              <w:rPr>
                <w:rFonts w:eastAsia="宋体"/>
                <w:sz w:val="21"/>
                <w:szCs w:val="21"/>
                <w:lang w:eastAsia="zh-CN"/>
              </w:rPr>
              <w:t>,</w:t>
            </w:r>
            <w:r w:rsidRPr="00AF005A">
              <w:rPr>
                <w:rFonts w:eastAsia="宋体"/>
                <w:sz w:val="21"/>
                <w:szCs w:val="21"/>
                <w:lang w:eastAsia="zh-CN"/>
              </w:rPr>
              <w:t>（九）</w:t>
            </w:r>
            <w:r w:rsidRPr="00AF005A">
              <w:rPr>
                <w:rFonts w:eastAsia="宋体"/>
                <w:sz w:val="21"/>
                <w:szCs w:val="21"/>
                <w:lang w:eastAsia="zh-CN"/>
              </w:rPr>
              <w:t>,</w:t>
            </w:r>
            <w:r w:rsidRPr="00AF005A">
              <w:rPr>
                <w:rFonts w:eastAsia="宋体"/>
                <w:sz w:val="21"/>
                <w:szCs w:val="21"/>
                <w:lang w:eastAsia="zh-CN"/>
              </w:rPr>
              <w:t>（十）</w:t>
            </w:r>
            <w:r w:rsidRPr="00AF005A">
              <w:rPr>
                <w:rFonts w:eastAsia="宋体"/>
                <w:sz w:val="21"/>
                <w:szCs w:val="21"/>
                <w:lang w:eastAsia="zh-CN"/>
              </w:rPr>
              <w:t>,</w:t>
            </w:r>
            <w:r w:rsidRPr="00AF005A">
              <w:rPr>
                <w:rFonts w:eastAsia="宋体"/>
                <w:sz w:val="21"/>
                <w:szCs w:val="21"/>
                <w:lang w:eastAsia="zh-CN"/>
              </w:rPr>
              <w:t>（十一）</w:t>
            </w:r>
            <w:r w:rsidRPr="00AF005A">
              <w:rPr>
                <w:rFonts w:eastAsia="宋体"/>
                <w:sz w:val="21"/>
                <w:szCs w:val="21"/>
                <w:lang w:eastAsia="zh-CN"/>
              </w:rPr>
              <w:t xml:space="preserve">, </w:t>
            </w:r>
            <w:r w:rsidRPr="00AF005A">
              <w:rPr>
                <w:rFonts w:eastAsia="宋体"/>
                <w:sz w:val="21"/>
                <w:szCs w:val="21"/>
                <w:lang w:eastAsia="zh-CN"/>
              </w:rPr>
              <w:t>（十二）</w:t>
            </w:r>
            <w:r w:rsidRPr="00AF005A">
              <w:rPr>
                <w:rFonts w:eastAsia="宋体"/>
                <w:sz w:val="21"/>
                <w:szCs w:val="21"/>
                <w:lang w:eastAsia="zh-CN"/>
              </w:rPr>
              <w:t>,</w:t>
            </w:r>
            <w:r w:rsidRPr="00AF005A">
              <w:rPr>
                <w:rFonts w:eastAsia="宋体"/>
                <w:sz w:val="21"/>
                <w:szCs w:val="21"/>
                <w:lang w:eastAsia="zh-CN"/>
              </w:rPr>
              <w:t>（十三）</w:t>
            </w:r>
            <w:r w:rsidRPr="00AF005A">
              <w:rPr>
                <w:rFonts w:eastAsia="宋体"/>
                <w:sz w:val="21"/>
                <w:szCs w:val="21"/>
                <w:lang w:eastAsia="zh-CN"/>
              </w:rPr>
              <w:t>,</w:t>
            </w:r>
            <w:r w:rsidRPr="00AF005A">
              <w:rPr>
                <w:rFonts w:eastAsia="宋体"/>
                <w:sz w:val="21"/>
                <w:szCs w:val="21"/>
                <w:lang w:eastAsia="zh-CN"/>
              </w:rPr>
              <w:t>（十四）</w:t>
            </w:r>
            <w:r w:rsidRPr="00AF005A">
              <w:rPr>
                <w:rFonts w:eastAsia="宋体"/>
                <w:sz w:val="21"/>
                <w:szCs w:val="21"/>
                <w:lang w:eastAsia="zh-CN"/>
              </w:rPr>
              <w:t xml:space="preserve">, </w:t>
            </w:r>
            <w:r w:rsidRPr="00AF005A">
              <w:rPr>
                <w:rFonts w:eastAsia="宋体"/>
                <w:sz w:val="21"/>
                <w:szCs w:val="21"/>
                <w:lang w:eastAsia="zh-CN"/>
              </w:rPr>
              <w:t>（十五）。</w:t>
            </w:r>
          </w:p>
        </w:tc>
      </w:tr>
      <w:tr w:rsidR="00AC3580" w:rsidRPr="00AF005A" w:rsidTr="00AF005A">
        <w:trPr>
          <w:trHeight w:val="352"/>
          <w:jc w:val="center"/>
        </w:trPr>
        <w:tc>
          <w:tcPr>
            <w:tcW w:w="649" w:type="dxa"/>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7</w:t>
            </w:r>
          </w:p>
        </w:tc>
        <w:tc>
          <w:tcPr>
            <w:tcW w:w="1729" w:type="dxa"/>
            <w:gridSpan w:val="2"/>
            <w:vMerge/>
            <w:tcMar>
              <w:left w:w="28" w:type="dxa"/>
              <w:right w:w="28" w:type="dxa"/>
            </w:tcMar>
            <w:vAlign w:val="center"/>
          </w:tcPr>
          <w:p w:rsidR="00AC3580" w:rsidRPr="006B60A7" w:rsidRDefault="00AC3580" w:rsidP="00AF005A">
            <w:pPr>
              <w:spacing w:line="360" w:lineRule="exact"/>
              <w:rPr>
                <w:rFonts w:ascii="Arial" w:eastAsia="宋体" w:hAnsi="宋体"/>
                <w:sz w:val="21"/>
                <w:szCs w:val="21"/>
              </w:rPr>
            </w:pPr>
          </w:p>
        </w:tc>
        <w:tc>
          <w:tcPr>
            <w:tcW w:w="623" w:type="dxa"/>
            <w:vMerge/>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p>
        </w:tc>
        <w:tc>
          <w:tcPr>
            <w:tcW w:w="3789" w:type="dxa"/>
            <w:gridSpan w:val="3"/>
            <w:vMerge/>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rPr>
            </w:pPr>
          </w:p>
        </w:tc>
        <w:tc>
          <w:tcPr>
            <w:tcW w:w="676" w:type="dxa"/>
            <w:vMerge/>
            <w:tcMar>
              <w:left w:w="28" w:type="dxa"/>
              <w:right w:w="28" w:type="dxa"/>
            </w:tcMar>
            <w:vAlign w:val="center"/>
          </w:tcPr>
          <w:p w:rsidR="00AC3580" w:rsidRPr="007E61D0" w:rsidRDefault="00AC3580" w:rsidP="00AF005A">
            <w:pPr>
              <w:spacing w:after="0" w:line="360" w:lineRule="exact"/>
              <w:jc w:val="center"/>
              <w:rPr>
                <w:rFonts w:eastAsia="宋体"/>
                <w:sz w:val="21"/>
                <w:szCs w:val="21"/>
                <w:lang w:eastAsia="zh-CN"/>
              </w:rPr>
            </w:pPr>
          </w:p>
        </w:tc>
        <w:tc>
          <w:tcPr>
            <w:tcW w:w="2570" w:type="dxa"/>
            <w:vMerge/>
            <w:tcMar>
              <w:left w:w="28" w:type="dxa"/>
              <w:right w:w="28" w:type="dxa"/>
            </w:tcMar>
            <w:vAlign w:val="center"/>
          </w:tcPr>
          <w:p w:rsidR="00AC3580" w:rsidRPr="00AF005A" w:rsidRDefault="00AC3580" w:rsidP="00AF005A">
            <w:pPr>
              <w:spacing w:after="0" w:line="360" w:lineRule="exact"/>
              <w:jc w:val="center"/>
              <w:rPr>
                <w:rFonts w:eastAsia="宋体"/>
                <w:sz w:val="21"/>
                <w:szCs w:val="21"/>
              </w:rPr>
            </w:pPr>
          </w:p>
        </w:tc>
      </w:tr>
      <w:tr w:rsidR="00AC3580" w:rsidRPr="00AF005A" w:rsidTr="00AF005A">
        <w:trPr>
          <w:trHeight w:val="750"/>
          <w:jc w:val="center"/>
        </w:trPr>
        <w:tc>
          <w:tcPr>
            <w:tcW w:w="649" w:type="dxa"/>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8</w:t>
            </w:r>
          </w:p>
        </w:tc>
        <w:tc>
          <w:tcPr>
            <w:tcW w:w="1729" w:type="dxa"/>
            <w:gridSpan w:val="2"/>
            <w:vMerge w:val="restart"/>
            <w:tcMar>
              <w:left w:w="28" w:type="dxa"/>
              <w:right w:w="28" w:type="dxa"/>
            </w:tcMar>
            <w:vAlign w:val="center"/>
          </w:tcPr>
          <w:p w:rsidR="00AC3580" w:rsidRPr="00D4056E" w:rsidRDefault="00AC3580" w:rsidP="00AF005A">
            <w:pPr>
              <w:spacing w:line="360" w:lineRule="exact"/>
              <w:rPr>
                <w:rFonts w:ascii="宋体" w:eastAsia="宋体" w:hAnsi="宋体"/>
                <w:sz w:val="21"/>
                <w:szCs w:val="21"/>
              </w:rPr>
            </w:pPr>
            <w:proofErr w:type="spellStart"/>
            <w:r w:rsidRPr="00D4056E">
              <w:rPr>
                <w:rFonts w:ascii="宋体" w:eastAsia="宋体" w:hAnsi="宋体" w:cs="宋体" w:hint="eastAsia"/>
                <w:sz w:val="21"/>
                <w:szCs w:val="21"/>
              </w:rPr>
              <w:t>羧酸</w:t>
            </w:r>
            <w:proofErr w:type="spellEnd"/>
          </w:p>
        </w:tc>
        <w:tc>
          <w:tcPr>
            <w:tcW w:w="623" w:type="dxa"/>
            <w:vMerge w:val="restart"/>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4</w:t>
            </w:r>
          </w:p>
        </w:tc>
        <w:tc>
          <w:tcPr>
            <w:tcW w:w="3789" w:type="dxa"/>
            <w:gridSpan w:val="3"/>
            <w:vMerge w:val="restart"/>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r w:rsidRPr="00CA6D21">
              <w:rPr>
                <w:rFonts w:ascii="宋体" w:eastAsia="宋体" w:hAnsi="宋体" w:cs="宋体" w:hint="eastAsia"/>
                <w:sz w:val="21"/>
                <w:szCs w:val="21"/>
                <w:lang w:eastAsia="zh-CN"/>
              </w:rPr>
              <w:t>羧酸的结构</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制法</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物性</w:t>
            </w:r>
            <w:r>
              <w:rPr>
                <w:rFonts w:ascii="宋体" w:eastAsia="宋体" w:hAnsi="宋体" w:cs="宋体" w:hint="eastAsia"/>
                <w:sz w:val="21"/>
                <w:szCs w:val="21"/>
                <w:lang w:eastAsia="zh-CN"/>
              </w:rPr>
              <w:t>与波谱性质、</w:t>
            </w:r>
            <w:r w:rsidRPr="00CA6D21">
              <w:rPr>
                <w:rFonts w:ascii="宋体" w:eastAsia="宋体" w:hAnsi="宋体" w:cs="宋体" w:hint="eastAsia"/>
                <w:sz w:val="21"/>
                <w:szCs w:val="21"/>
                <w:lang w:eastAsia="zh-CN"/>
              </w:rPr>
              <w:t>化学性质：羧基中氢的反应，羰基碳上的反应，脱羧反应，羧酸的还原反应，羧酸的</w:t>
            </w:r>
            <w:r w:rsidRPr="00CA6D21">
              <w:rPr>
                <w:rFonts w:ascii="宋体" w:eastAsia="宋体" w:hAnsi="宋体" w:cs="宋体" w:hint="eastAsia"/>
                <w:sz w:val="21"/>
                <w:szCs w:val="21"/>
              </w:rPr>
              <w:t>α</w:t>
            </w:r>
            <w:r w:rsidRPr="00CA6D21">
              <w:rPr>
                <w:rFonts w:ascii="宋体" w:eastAsia="宋体" w:hAnsi="宋体" w:cs="宋体"/>
                <w:sz w:val="21"/>
                <w:szCs w:val="21"/>
                <w:lang w:eastAsia="zh-CN"/>
              </w:rPr>
              <w:t>-H</w:t>
            </w:r>
            <w:r w:rsidRPr="00CA6D21">
              <w:rPr>
                <w:rFonts w:ascii="宋体" w:eastAsia="宋体" w:hAnsi="宋体" w:cs="宋体" w:hint="eastAsia"/>
                <w:sz w:val="21"/>
                <w:szCs w:val="21"/>
                <w:lang w:eastAsia="zh-CN"/>
              </w:rPr>
              <w:t>的反应。</w:t>
            </w:r>
          </w:p>
        </w:tc>
        <w:tc>
          <w:tcPr>
            <w:tcW w:w="676" w:type="dxa"/>
            <w:vMerge w:val="restart"/>
            <w:tcMar>
              <w:left w:w="28" w:type="dxa"/>
              <w:right w:w="28" w:type="dxa"/>
            </w:tcMar>
            <w:vAlign w:val="center"/>
          </w:tcPr>
          <w:p w:rsidR="00AC3580" w:rsidRPr="00A15F91" w:rsidRDefault="00AC3580" w:rsidP="00AF005A">
            <w:pPr>
              <w:spacing w:after="0" w:line="360" w:lineRule="exact"/>
              <w:jc w:val="center"/>
              <w:rPr>
                <w:rFonts w:ascii="宋体" w:eastAsia="宋体" w:hAnsi="宋体"/>
                <w:sz w:val="21"/>
                <w:szCs w:val="21"/>
              </w:rPr>
            </w:pPr>
            <w:r w:rsidRPr="007E61D0">
              <w:rPr>
                <w:rFonts w:eastAsia="宋体" w:cs="宋体" w:hint="eastAsia"/>
                <w:sz w:val="21"/>
                <w:szCs w:val="21"/>
                <w:lang w:eastAsia="zh-CN"/>
              </w:rPr>
              <w:t>讲授</w:t>
            </w:r>
          </w:p>
        </w:tc>
        <w:tc>
          <w:tcPr>
            <w:tcW w:w="2570" w:type="dxa"/>
            <w:vMerge w:val="restart"/>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P433</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（二）</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（七）</w:t>
            </w:r>
            <w:r w:rsidRPr="00AF005A">
              <w:rPr>
                <w:rFonts w:eastAsia="宋体"/>
                <w:sz w:val="21"/>
                <w:szCs w:val="21"/>
                <w:lang w:eastAsia="zh-CN"/>
              </w:rPr>
              <w:t xml:space="preserve">, </w:t>
            </w:r>
            <w:r w:rsidRPr="00AF005A">
              <w:rPr>
                <w:rFonts w:eastAsia="宋体"/>
                <w:sz w:val="21"/>
                <w:szCs w:val="21"/>
                <w:lang w:eastAsia="zh-CN"/>
              </w:rPr>
              <w:t>（九）</w:t>
            </w:r>
            <w:r w:rsidRPr="00AF005A">
              <w:rPr>
                <w:rFonts w:eastAsia="宋体"/>
                <w:sz w:val="21"/>
                <w:szCs w:val="21"/>
                <w:lang w:eastAsia="zh-CN"/>
              </w:rPr>
              <w:t>,</w:t>
            </w:r>
            <w:r w:rsidRPr="00AF005A">
              <w:rPr>
                <w:rFonts w:eastAsia="宋体"/>
                <w:sz w:val="21"/>
                <w:szCs w:val="21"/>
                <w:lang w:eastAsia="zh-CN"/>
              </w:rPr>
              <w:t>（十）</w:t>
            </w:r>
            <w:r w:rsidRPr="00AF005A">
              <w:rPr>
                <w:rFonts w:eastAsia="宋体"/>
                <w:sz w:val="21"/>
                <w:szCs w:val="21"/>
                <w:lang w:eastAsia="zh-CN"/>
              </w:rPr>
              <w:t>,</w:t>
            </w:r>
            <w:r w:rsidRPr="00AF005A">
              <w:rPr>
                <w:rFonts w:eastAsia="宋体"/>
                <w:sz w:val="21"/>
                <w:szCs w:val="21"/>
                <w:lang w:eastAsia="zh-CN"/>
              </w:rPr>
              <w:t>（十一）</w:t>
            </w:r>
            <w:r w:rsidRPr="00AF005A">
              <w:rPr>
                <w:rFonts w:eastAsia="宋体"/>
                <w:sz w:val="21"/>
                <w:szCs w:val="21"/>
                <w:lang w:eastAsia="zh-CN"/>
              </w:rPr>
              <w:t xml:space="preserve">, </w:t>
            </w:r>
            <w:r w:rsidRPr="00AF005A">
              <w:rPr>
                <w:rFonts w:eastAsia="宋体"/>
                <w:sz w:val="21"/>
                <w:szCs w:val="21"/>
                <w:lang w:eastAsia="zh-CN"/>
              </w:rPr>
              <w:t>（十二）</w:t>
            </w:r>
            <w:r w:rsidRPr="00AF005A">
              <w:rPr>
                <w:rFonts w:eastAsia="宋体"/>
                <w:sz w:val="21"/>
                <w:szCs w:val="21"/>
                <w:lang w:eastAsia="zh-CN"/>
              </w:rPr>
              <w:t>,</w:t>
            </w:r>
            <w:r w:rsidRPr="00AF005A">
              <w:rPr>
                <w:rFonts w:eastAsia="宋体"/>
                <w:sz w:val="21"/>
                <w:szCs w:val="21"/>
                <w:lang w:eastAsia="zh-CN"/>
              </w:rPr>
              <w:t>（十三）。</w:t>
            </w:r>
          </w:p>
        </w:tc>
      </w:tr>
      <w:tr w:rsidR="00AC3580" w:rsidRPr="00AF005A" w:rsidTr="00AF005A">
        <w:trPr>
          <w:trHeight w:val="660"/>
          <w:jc w:val="center"/>
        </w:trPr>
        <w:tc>
          <w:tcPr>
            <w:tcW w:w="649" w:type="dxa"/>
            <w:tcMar>
              <w:left w:w="28" w:type="dxa"/>
              <w:right w:w="28" w:type="dxa"/>
            </w:tcMar>
            <w:vAlign w:val="center"/>
          </w:tcPr>
          <w:p w:rsidR="00AC3580" w:rsidRDefault="00AC3580" w:rsidP="00AF005A">
            <w:pPr>
              <w:spacing w:line="360" w:lineRule="exact"/>
              <w:jc w:val="center"/>
              <w:rPr>
                <w:rFonts w:ascii="Arial" w:eastAsia="宋体" w:hAnsi="Arial" w:cs="Arial"/>
                <w:sz w:val="21"/>
                <w:szCs w:val="21"/>
                <w:lang w:eastAsia="zh-CN"/>
              </w:rPr>
            </w:pPr>
            <w:r>
              <w:rPr>
                <w:rFonts w:ascii="Arial" w:eastAsia="宋体" w:hAnsi="Arial" w:cs="Arial"/>
                <w:sz w:val="21"/>
                <w:szCs w:val="21"/>
                <w:lang w:eastAsia="zh-CN"/>
              </w:rPr>
              <w:t>9</w:t>
            </w:r>
          </w:p>
        </w:tc>
        <w:tc>
          <w:tcPr>
            <w:tcW w:w="1729" w:type="dxa"/>
            <w:gridSpan w:val="2"/>
            <w:vMerge/>
            <w:tcMar>
              <w:left w:w="28" w:type="dxa"/>
              <w:right w:w="28" w:type="dxa"/>
            </w:tcMar>
            <w:vAlign w:val="center"/>
          </w:tcPr>
          <w:p w:rsidR="00AC3580" w:rsidRPr="00D4056E" w:rsidRDefault="00AC3580" w:rsidP="00AF005A">
            <w:pPr>
              <w:spacing w:line="360" w:lineRule="exact"/>
              <w:rPr>
                <w:rFonts w:ascii="宋体" w:eastAsia="宋体" w:hAnsi="宋体"/>
                <w:sz w:val="21"/>
                <w:szCs w:val="21"/>
              </w:rPr>
            </w:pPr>
          </w:p>
        </w:tc>
        <w:tc>
          <w:tcPr>
            <w:tcW w:w="623" w:type="dxa"/>
            <w:vMerge/>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p>
        </w:tc>
        <w:tc>
          <w:tcPr>
            <w:tcW w:w="3789" w:type="dxa"/>
            <w:gridSpan w:val="3"/>
            <w:vMerge/>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p>
        </w:tc>
        <w:tc>
          <w:tcPr>
            <w:tcW w:w="676" w:type="dxa"/>
            <w:vMerge/>
            <w:tcMar>
              <w:left w:w="28" w:type="dxa"/>
              <w:right w:w="28" w:type="dxa"/>
            </w:tcMar>
            <w:vAlign w:val="center"/>
          </w:tcPr>
          <w:p w:rsidR="00AC3580" w:rsidRPr="007E61D0" w:rsidRDefault="00AC3580" w:rsidP="00AF005A">
            <w:pPr>
              <w:spacing w:after="0" w:line="360" w:lineRule="exact"/>
              <w:jc w:val="center"/>
              <w:rPr>
                <w:rFonts w:eastAsia="宋体"/>
                <w:sz w:val="21"/>
                <w:szCs w:val="21"/>
                <w:lang w:eastAsia="zh-CN"/>
              </w:rPr>
            </w:pPr>
          </w:p>
        </w:tc>
        <w:tc>
          <w:tcPr>
            <w:tcW w:w="2570" w:type="dxa"/>
            <w:vMerge/>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p>
        </w:tc>
      </w:tr>
      <w:tr w:rsidR="00AC3580" w:rsidRPr="00AF005A" w:rsidTr="00AF005A">
        <w:trPr>
          <w:trHeight w:val="463"/>
          <w:jc w:val="center"/>
        </w:trPr>
        <w:tc>
          <w:tcPr>
            <w:tcW w:w="649" w:type="dxa"/>
            <w:tcMar>
              <w:left w:w="28" w:type="dxa"/>
              <w:right w:w="28" w:type="dxa"/>
            </w:tcMar>
            <w:vAlign w:val="center"/>
          </w:tcPr>
          <w:p w:rsidR="00AC3580" w:rsidRDefault="00AC3580" w:rsidP="00AF005A">
            <w:pPr>
              <w:spacing w:line="360" w:lineRule="exact"/>
              <w:jc w:val="center"/>
              <w:rPr>
                <w:rFonts w:ascii="Arial" w:eastAsia="宋体" w:hAnsi="Arial" w:cs="Arial"/>
                <w:sz w:val="21"/>
                <w:szCs w:val="21"/>
                <w:lang w:eastAsia="zh-CN"/>
              </w:rPr>
            </w:pPr>
            <w:r>
              <w:rPr>
                <w:rFonts w:ascii="Arial" w:eastAsia="宋体" w:hAnsi="Arial" w:cs="Arial"/>
                <w:sz w:val="21"/>
                <w:szCs w:val="21"/>
                <w:lang w:eastAsia="zh-CN"/>
              </w:rPr>
              <w:t>10</w:t>
            </w:r>
          </w:p>
        </w:tc>
        <w:tc>
          <w:tcPr>
            <w:tcW w:w="1729" w:type="dxa"/>
            <w:gridSpan w:val="2"/>
            <w:vMerge w:val="restart"/>
            <w:tcMar>
              <w:left w:w="28" w:type="dxa"/>
              <w:right w:w="28" w:type="dxa"/>
            </w:tcMar>
            <w:vAlign w:val="center"/>
          </w:tcPr>
          <w:p w:rsidR="00AC3580" w:rsidRPr="00D4056E" w:rsidRDefault="00AC3580" w:rsidP="00AF005A">
            <w:pPr>
              <w:spacing w:line="360" w:lineRule="exact"/>
              <w:rPr>
                <w:rFonts w:ascii="宋体" w:eastAsia="宋体" w:hAnsi="宋体"/>
                <w:sz w:val="21"/>
                <w:szCs w:val="21"/>
              </w:rPr>
            </w:pPr>
            <w:r w:rsidRPr="00CA6D21">
              <w:rPr>
                <w:rFonts w:ascii="宋体" w:eastAsia="宋体" w:hAnsi="宋体" w:cs="宋体" w:hint="eastAsia"/>
                <w:sz w:val="21"/>
                <w:szCs w:val="21"/>
                <w:lang w:eastAsia="zh-CN"/>
              </w:rPr>
              <w:t>羧酸衍生物</w:t>
            </w:r>
          </w:p>
        </w:tc>
        <w:tc>
          <w:tcPr>
            <w:tcW w:w="623" w:type="dxa"/>
            <w:vMerge w:val="restart"/>
            <w:tcMar>
              <w:left w:w="28" w:type="dxa"/>
              <w:right w:w="28" w:type="dxa"/>
            </w:tcMar>
            <w:vAlign w:val="center"/>
          </w:tcPr>
          <w:p w:rsidR="00AC3580" w:rsidRDefault="00AC3580" w:rsidP="00AF005A">
            <w:pPr>
              <w:spacing w:after="0" w:line="360" w:lineRule="exact"/>
              <w:jc w:val="center"/>
              <w:rPr>
                <w:rFonts w:ascii="Arial" w:eastAsia="宋体" w:hAnsi="Arial" w:cs="Arial"/>
                <w:sz w:val="21"/>
                <w:szCs w:val="21"/>
                <w:lang w:eastAsia="zh-CN"/>
              </w:rPr>
            </w:pPr>
            <w:r>
              <w:rPr>
                <w:rFonts w:ascii="Arial" w:eastAsia="宋体" w:hAnsi="Arial" w:cs="Arial"/>
                <w:sz w:val="21"/>
                <w:szCs w:val="21"/>
                <w:lang w:eastAsia="zh-CN"/>
              </w:rPr>
              <w:t>4</w:t>
            </w:r>
          </w:p>
        </w:tc>
        <w:tc>
          <w:tcPr>
            <w:tcW w:w="3789" w:type="dxa"/>
            <w:gridSpan w:val="3"/>
            <w:vMerge w:val="restart"/>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r w:rsidRPr="00CA6D21">
              <w:rPr>
                <w:rFonts w:ascii="宋体" w:eastAsia="宋体" w:hAnsi="宋体" w:cs="宋体" w:hint="eastAsia"/>
                <w:sz w:val="21"/>
                <w:szCs w:val="21"/>
                <w:lang w:eastAsia="zh-CN"/>
              </w:rPr>
              <w:t>羧酸衍生物的命名</w:t>
            </w:r>
            <w:r>
              <w:rPr>
                <w:rFonts w:ascii="宋体" w:eastAsia="宋体" w:hAnsi="宋体" w:cs="宋体" w:hint="eastAsia"/>
                <w:sz w:val="21"/>
                <w:szCs w:val="21"/>
                <w:lang w:eastAsia="zh-CN"/>
              </w:rPr>
              <w:t>、</w:t>
            </w:r>
            <w:r w:rsidRPr="00CA6D21">
              <w:rPr>
                <w:rFonts w:ascii="宋体" w:eastAsia="宋体" w:hAnsi="宋体" w:cs="宋体" w:hint="eastAsia"/>
                <w:sz w:val="21"/>
                <w:szCs w:val="21"/>
                <w:lang w:eastAsia="zh-CN"/>
              </w:rPr>
              <w:t>物性</w:t>
            </w:r>
            <w:r>
              <w:rPr>
                <w:rFonts w:ascii="宋体" w:eastAsia="宋体" w:hAnsi="宋体" w:cs="宋体" w:hint="eastAsia"/>
                <w:sz w:val="21"/>
                <w:szCs w:val="21"/>
                <w:lang w:eastAsia="zh-CN"/>
              </w:rPr>
              <w:t>与波谱性质、</w:t>
            </w:r>
            <w:r w:rsidRPr="00CA6D21">
              <w:rPr>
                <w:rFonts w:ascii="宋体" w:eastAsia="宋体" w:hAnsi="宋体" w:cs="宋体"/>
                <w:sz w:val="21"/>
                <w:szCs w:val="21"/>
                <w:lang w:eastAsia="zh-CN"/>
              </w:rPr>
              <w:t xml:space="preserve"> </w:t>
            </w:r>
            <w:r w:rsidRPr="00CA6D21">
              <w:rPr>
                <w:rFonts w:ascii="宋体" w:eastAsia="宋体" w:hAnsi="宋体" w:cs="宋体" w:hint="eastAsia"/>
                <w:sz w:val="21"/>
                <w:szCs w:val="21"/>
                <w:lang w:eastAsia="zh-CN"/>
              </w:rPr>
              <w:t>化学性质；碳酸衍生物。</w:t>
            </w:r>
          </w:p>
        </w:tc>
        <w:tc>
          <w:tcPr>
            <w:tcW w:w="676" w:type="dxa"/>
            <w:vMerge w:val="restart"/>
            <w:tcMar>
              <w:left w:w="28" w:type="dxa"/>
              <w:right w:w="28" w:type="dxa"/>
            </w:tcMar>
            <w:vAlign w:val="center"/>
          </w:tcPr>
          <w:p w:rsidR="00AC3580" w:rsidRPr="007E61D0" w:rsidRDefault="00AC3580" w:rsidP="00AF005A">
            <w:pPr>
              <w:spacing w:after="0" w:line="360" w:lineRule="exact"/>
              <w:jc w:val="center"/>
              <w:rPr>
                <w:rFonts w:eastAsia="宋体"/>
                <w:sz w:val="21"/>
                <w:szCs w:val="21"/>
                <w:lang w:eastAsia="zh-CN"/>
              </w:rPr>
            </w:pPr>
            <w:r w:rsidRPr="007E61D0">
              <w:rPr>
                <w:rFonts w:eastAsia="宋体" w:cs="宋体" w:hint="eastAsia"/>
                <w:sz w:val="21"/>
                <w:szCs w:val="21"/>
                <w:lang w:eastAsia="zh-CN"/>
              </w:rPr>
              <w:t>讲授</w:t>
            </w:r>
          </w:p>
        </w:tc>
        <w:tc>
          <w:tcPr>
            <w:tcW w:w="2570" w:type="dxa"/>
            <w:vMerge w:val="restart"/>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P452</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（二）</w:t>
            </w:r>
            <w:r w:rsidRPr="00AF005A">
              <w:rPr>
                <w:rFonts w:eastAsia="宋体"/>
                <w:sz w:val="21"/>
                <w:szCs w:val="21"/>
                <w:lang w:eastAsia="zh-CN"/>
              </w:rPr>
              <w:t>,</w:t>
            </w:r>
            <w:r w:rsidRPr="00AF005A">
              <w:rPr>
                <w:rFonts w:eastAsia="宋体"/>
                <w:sz w:val="21"/>
                <w:szCs w:val="21"/>
                <w:lang w:eastAsia="zh-CN"/>
              </w:rPr>
              <w:t>（四）</w:t>
            </w:r>
            <w:r w:rsidRPr="00AF005A">
              <w:rPr>
                <w:rFonts w:eastAsia="宋体"/>
                <w:sz w:val="21"/>
                <w:szCs w:val="21"/>
                <w:lang w:eastAsia="zh-CN"/>
              </w:rPr>
              <w:t>,</w:t>
            </w:r>
            <w:r w:rsidRPr="00AF005A">
              <w:rPr>
                <w:rFonts w:eastAsia="宋体"/>
                <w:sz w:val="21"/>
                <w:szCs w:val="21"/>
                <w:lang w:eastAsia="zh-CN"/>
              </w:rPr>
              <w:t>（七）</w:t>
            </w:r>
            <w:r w:rsidRPr="00AF005A">
              <w:rPr>
                <w:rFonts w:eastAsia="宋体"/>
                <w:sz w:val="21"/>
                <w:szCs w:val="21"/>
                <w:lang w:eastAsia="zh-CN"/>
              </w:rPr>
              <w:t xml:space="preserve">, </w:t>
            </w:r>
            <w:r w:rsidRPr="00AF005A">
              <w:rPr>
                <w:rFonts w:eastAsia="宋体"/>
                <w:sz w:val="21"/>
                <w:szCs w:val="21"/>
                <w:lang w:eastAsia="zh-CN"/>
              </w:rPr>
              <w:t>（八）</w:t>
            </w:r>
            <w:r w:rsidRPr="00AF005A">
              <w:rPr>
                <w:rFonts w:eastAsia="宋体"/>
                <w:sz w:val="21"/>
                <w:szCs w:val="21"/>
                <w:lang w:eastAsia="zh-CN"/>
              </w:rPr>
              <w:t>,</w:t>
            </w:r>
            <w:r w:rsidRPr="00AF005A">
              <w:rPr>
                <w:rFonts w:eastAsia="宋体"/>
                <w:sz w:val="21"/>
                <w:szCs w:val="21"/>
                <w:lang w:eastAsia="zh-CN"/>
              </w:rPr>
              <w:t>（九）</w:t>
            </w:r>
            <w:r w:rsidRPr="00AF005A">
              <w:rPr>
                <w:rFonts w:eastAsia="宋体"/>
                <w:sz w:val="21"/>
                <w:szCs w:val="21"/>
                <w:lang w:eastAsia="zh-CN"/>
              </w:rPr>
              <w:t>,</w:t>
            </w:r>
            <w:r w:rsidRPr="00AF005A">
              <w:rPr>
                <w:rFonts w:eastAsia="宋体"/>
                <w:sz w:val="21"/>
                <w:szCs w:val="21"/>
                <w:lang w:eastAsia="zh-CN"/>
              </w:rPr>
              <w:t>（十）。</w:t>
            </w:r>
          </w:p>
        </w:tc>
      </w:tr>
      <w:tr w:rsidR="00AC3580" w:rsidRPr="00AF005A" w:rsidTr="00AF005A">
        <w:trPr>
          <w:trHeight w:val="443"/>
          <w:jc w:val="center"/>
        </w:trPr>
        <w:tc>
          <w:tcPr>
            <w:tcW w:w="649" w:type="dxa"/>
            <w:tcMar>
              <w:left w:w="28" w:type="dxa"/>
              <w:right w:w="28" w:type="dxa"/>
            </w:tcMar>
            <w:vAlign w:val="center"/>
          </w:tcPr>
          <w:p w:rsidR="00AC3580" w:rsidRDefault="00AC3580" w:rsidP="00AF005A">
            <w:pPr>
              <w:spacing w:line="360" w:lineRule="exact"/>
              <w:jc w:val="center"/>
              <w:rPr>
                <w:rFonts w:ascii="Arial" w:eastAsia="宋体" w:hAnsi="Arial" w:cs="Arial"/>
                <w:sz w:val="21"/>
                <w:szCs w:val="21"/>
                <w:lang w:eastAsia="zh-CN"/>
              </w:rPr>
            </w:pPr>
            <w:r>
              <w:rPr>
                <w:rFonts w:ascii="Arial" w:eastAsia="宋体" w:hAnsi="Arial" w:cs="Arial"/>
                <w:sz w:val="21"/>
                <w:szCs w:val="21"/>
                <w:lang w:eastAsia="zh-CN"/>
              </w:rPr>
              <w:t>11</w:t>
            </w:r>
          </w:p>
        </w:tc>
        <w:tc>
          <w:tcPr>
            <w:tcW w:w="1729" w:type="dxa"/>
            <w:gridSpan w:val="2"/>
            <w:vMerge/>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p>
        </w:tc>
        <w:tc>
          <w:tcPr>
            <w:tcW w:w="623" w:type="dxa"/>
            <w:vMerge/>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p>
        </w:tc>
        <w:tc>
          <w:tcPr>
            <w:tcW w:w="3789" w:type="dxa"/>
            <w:gridSpan w:val="3"/>
            <w:vMerge/>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p>
        </w:tc>
        <w:tc>
          <w:tcPr>
            <w:tcW w:w="676" w:type="dxa"/>
            <w:vMerge/>
            <w:tcMar>
              <w:left w:w="28" w:type="dxa"/>
              <w:right w:w="28" w:type="dxa"/>
            </w:tcMar>
            <w:vAlign w:val="center"/>
          </w:tcPr>
          <w:p w:rsidR="00AC3580" w:rsidRPr="007E61D0" w:rsidRDefault="00AC3580" w:rsidP="00AF005A">
            <w:pPr>
              <w:spacing w:after="0" w:line="360" w:lineRule="exact"/>
              <w:jc w:val="center"/>
              <w:rPr>
                <w:rFonts w:eastAsia="宋体"/>
                <w:sz w:val="21"/>
                <w:szCs w:val="21"/>
                <w:lang w:eastAsia="zh-CN"/>
              </w:rPr>
            </w:pPr>
          </w:p>
        </w:tc>
        <w:tc>
          <w:tcPr>
            <w:tcW w:w="2570" w:type="dxa"/>
            <w:vMerge/>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p>
        </w:tc>
      </w:tr>
      <w:tr w:rsidR="00AC3580" w:rsidRPr="00AF005A" w:rsidTr="00AF005A">
        <w:trPr>
          <w:trHeight w:val="1250"/>
          <w:jc w:val="center"/>
        </w:trPr>
        <w:tc>
          <w:tcPr>
            <w:tcW w:w="649" w:type="dxa"/>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lang w:eastAsia="zh-CN"/>
              </w:rPr>
            </w:pPr>
            <w:r>
              <w:rPr>
                <w:rFonts w:ascii="Arial" w:eastAsia="宋体" w:hAnsi="Arial" w:cs="Arial"/>
                <w:sz w:val="21"/>
                <w:szCs w:val="21"/>
                <w:lang w:eastAsia="zh-CN"/>
              </w:rPr>
              <w:t>12</w:t>
            </w:r>
          </w:p>
        </w:tc>
        <w:tc>
          <w:tcPr>
            <w:tcW w:w="1729" w:type="dxa"/>
            <w:gridSpan w:val="2"/>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lang w:eastAsia="zh-CN"/>
              </w:rPr>
            </w:pPr>
            <w:r w:rsidRPr="00D4056E">
              <w:rPr>
                <w:rFonts w:ascii="宋体" w:eastAsia="宋体" w:hAnsi="宋体" w:cs="宋体" w:hint="eastAsia"/>
                <w:sz w:val="20"/>
                <w:szCs w:val="20"/>
              </w:rPr>
              <w:t>β</w:t>
            </w:r>
            <w:r w:rsidRPr="00D4056E">
              <w:rPr>
                <w:rFonts w:ascii="宋体" w:eastAsia="宋体" w:hAnsi="宋体" w:cs="宋体"/>
                <w:sz w:val="20"/>
                <w:szCs w:val="20"/>
              </w:rPr>
              <w:t>-</w:t>
            </w:r>
            <w:proofErr w:type="spellStart"/>
            <w:r w:rsidRPr="00D4056E">
              <w:rPr>
                <w:rFonts w:ascii="宋体" w:eastAsia="宋体" w:hAnsi="宋体" w:cs="宋体" w:hint="eastAsia"/>
                <w:sz w:val="20"/>
                <w:szCs w:val="20"/>
              </w:rPr>
              <w:t>二羰基化合物</w:t>
            </w:r>
            <w:proofErr w:type="spellEnd"/>
          </w:p>
        </w:tc>
        <w:tc>
          <w:tcPr>
            <w:tcW w:w="623" w:type="dxa"/>
            <w:tcMar>
              <w:left w:w="28" w:type="dxa"/>
              <w:right w:w="28" w:type="dxa"/>
            </w:tcMar>
            <w:vAlign w:val="center"/>
          </w:tcPr>
          <w:p w:rsidR="00AC3580" w:rsidRPr="008853D3"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2</w:t>
            </w:r>
          </w:p>
        </w:tc>
        <w:tc>
          <w:tcPr>
            <w:tcW w:w="3789" w:type="dxa"/>
            <w:gridSpan w:val="3"/>
            <w:tcMar>
              <w:left w:w="28" w:type="dxa"/>
              <w:right w:w="28" w:type="dxa"/>
            </w:tcMar>
            <w:vAlign w:val="center"/>
          </w:tcPr>
          <w:p w:rsidR="00AC3580" w:rsidRPr="00D72808" w:rsidRDefault="00AC3580" w:rsidP="00AF005A">
            <w:pPr>
              <w:spacing w:line="360" w:lineRule="exact"/>
              <w:rPr>
                <w:rFonts w:ascii="宋体" w:eastAsia="宋体" w:hAnsi="宋体"/>
                <w:sz w:val="21"/>
                <w:szCs w:val="21"/>
                <w:lang w:eastAsia="zh-CN"/>
              </w:rPr>
            </w:pPr>
            <w:proofErr w:type="gramStart"/>
            <w:r w:rsidRPr="00CA6D21">
              <w:rPr>
                <w:rFonts w:ascii="宋体" w:eastAsia="宋体" w:hAnsi="宋体" w:cs="宋体" w:hint="eastAsia"/>
                <w:sz w:val="21"/>
                <w:szCs w:val="21"/>
                <w:lang w:eastAsia="zh-CN"/>
              </w:rPr>
              <w:t>酮式</w:t>
            </w:r>
            <w:r>
              <w:rPr>
                <w:rFonts w:ascii="宋体" w:eastAsia="宋体" w:hAnsi="宋体" w:cs="宋体" w:hint="eastAsia"/>
                <w:sz w:val="21"/>
                <w:szCs w:val="21"/>
                <w:lang w:eastAsia="zh-CN"/>
              </w:rPr>
              <w:t>烯醇</w:t>
            </w:r>
            <w:proofErr w:type="gramEnd"/>
            <w:r>
              <w:rPr>
                <w:rFonts w:ascii="宋体" w:eastAsia="宋体" w:hAnsi="宋体" w:cs="宋体" w:hint="eastAsia"/>
                <w:sz w:val="21"/>
                <w:szCs w:val="21"/>
                <w:lang w:eastAsia="zh-CN"/>
              </w:rPr>
              <w:t>互变异构；乙酰乙酸乙酯和丙二酸二乙酯</w:t>
            </w:r>
            <w:r w:rsidRPr="00CA6D21">
              <w:rPr>
                <w:rFonts w:ascii="宋体" w:eastAsia="宋体" w:hAnsi="宋体" w:cs="宋体" w:hint="eastAsia"/>
                <w:sz w:val="21"/>
                <w:szCs w:val="21"/>
                <w:lang w:eastAsia="zh-CN"/>
              </w:rPr>
              <w:t>合成及应用；</w:t>
            </w:r>
            <w:r w:rsidRPr="007037BF">
              <w:rPr>
                <w:rFonts w:ascii="Arial" w:eastAsia="宋体" w:hAnsi="Arial" w:cs="Arial"/>
                <w:sz w:val="21"/>
                <w:szCs w:val="21"/>
                <w:lang w:eastAsia="zh-CN"/>
              </w:rPr>
              <w:t>Michael</w:t>
            </w:r>
            <w:r>
              <w:rPr>
                <w:rFonts w:ascii="宋体" w:eastAsia="宋体" w:hAnsi="宋体" w:cs="宋体" w:hint="eastAsia"/>
                <w:sz w:val="21"/>
                <w:szCs w:val="21"/>
                <w:lang w:eastAsia="zh-CN"/>
              </w:rPr>
              <w:t>加成</w:t>
            </w:r>
            <w:r w:rsidRPr="00CA6D21">
              <w:rPr>
                <w:rFonts w:ascii="宋体" w:eastAsia="宋体" w:hAnsi="宋体" w:cs="宋体" w:hint="eastAsia"/>
                <w:sz w:val="21"/>
                <w:szCs w:val="21"/>
                <w:lang w:eastAsia="zh-CN"/>
              </w:rPr>
              <w:t>。</w:t>
            </w:r>
          </w:p>
        </w:tc>
        <w:tc>
          <w:tcPr>
            <w:tcW w:w="676" w:type="dxa"/>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lang w:eastAsia="zh-CN"/>
              </w:rPr>
            </w:pPr>
            <w:r w:rsidRPr="007E61D0">
              <w:rPr>
                <w:rFonts w:eastAsia="宋体" w:cs="宋体" w:hint="eastAsia"/>
                <w:sz w:val="21"/>
                <w:szCs w:val="21"/>
                <w:lang w:eastAsia="zh-CN"/>
              </w:rPr>
              <w:t>讲授</w:t>
            </w:r>
          </w:p>
        </w:tc>
        <w:tc>
          <w:tcPr>
            <w:tcW w:w="2570" w:type="dxa"/>
            <w:tcMar>
              <w:left w:w="28" w:type="dxa"/>
              <w:right w:w="28" w:type="dxa"/>
            </w:tcMar>
            <w:vAlign w:val="center"/>
          </w:tcPr>
          <w:p w:rsidR="00AC3580" w:rsidRPr="00AF005A" w:rsidRDefault="00AC3580" w:rsidP="00AF005A">
            <w:pPr>
              <w:spacing w:line="360" w:lineRule="exact"/>
              <w:rPr>
                <w:rFonts w:eastAsia="宋体"/>
                <w:sz w:val="21"/>
                <w:szCs w:val="21"/>
                <w:lang w:eastAsia="zh-CN"/>
              </w:rPr>
            </w:pPr>
            <w:r w:rsidRPr="00AF005A">
              <w:rPr>
                <w:rFonts w:eastAsia="宋体"/>
                <w:sz w:val="21"/>
                <w:szCs w:val="21"/>
                <w:lang w:eastAsia="zh-CN"/>
              </w:rPr>
              <w:t>P466</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（四）</w:t>
            </w:r>
            <w:r w:rsidRPr="00AF005A">
              <w:rPr>
                <w:rFonts w:eastAsia="宋体"/>
                <w:sz w:val="21"/>
                <w:szCs w:val="21"/>
                <w:lang w:eastAsia="zh-CN"/>
              </w:rPr>
              <w:t xml:space="preserve">, </w:t>
            </w:r>
            <w:r w:rsidRPr="00AF005A">
              <w:rPr>
                <w:rFonts w:eastAsia="宋体"/>
                <w:sz w:val="21"/>
                <w:szCs w:val="21"/>
                <w:lang w:eastAsia="zh-CN"/>
              </w:rPr>
              <w:t>（六）</w:t>
            </w:r>
            <w:r w:rsidRPr="00AF005A">
              <w:rPr>
                <w:rFonts w:eastAsia="宋体"/>
                <w:sz w:val="21"/>
                <w:szCs w:val="21"/>
                <w:lang w:eastAsia="zh-CN"/>
              </w:rPr>
              <w:t>,</w:t>
            </w:r>
            <w:r w:rsidRPr="00AF005A">
              <w:rPr>
                <w:rFonts w:eastAsia="宋体"/>
                <w:sz w:val="21"/>
                <w:szCs w:val="21"/>
                <w:lang w:eastAsia="zh-CN"/>
              </w:rPr>
              <w:t>（七）。</w:t>
            </w:r>
          </w:p>
        </w:tc>
      </w:tr>
      <w:tr w:rsidR="00AC3580" w:rsidRPr="00AF005A" w:rsidTr="00AF005A">
        <w:trPr>
          <w:trHeight w:val="673"/>
          <w:jc w:val="center"/>
        </w:trPr>
        <w:tc>
          <w:tcPr>
            <w:tcW w:w="649" w:type="dxa"/>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13</w:t>
            </w:r>
          </w:p>
        </w:tc>
        <w:tc>
          <w:tcPr>
            <w:tcW w:w="1729" w:type="dxa"/>
            <w:gridSpan w:val="2"/>
            <w:vMerge w:val="restart"/>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lang w:eastAsia="zh-CN"/>
              </w:rPr>
            </w:pPr>
            <w:r>
              <w:rPr>
                <w:rFonts w:ascii="Arial" w:eastAsia="宋体" w:hAnsi="Arial" w:cs="宋体" w:hint="eastAsia"/>
                <w:sz w:val="21"/>
                <w:szCs w:val="21"/>
                <w:lang w:eastAsia="zh-CN"/>
              </w:rPr>
              <w:t>胺</w:t>
            </w:r>
          </w:p>
        </w:tc>
        <w:tc>
          <w:tcPr>
            <w:tcW w:w="623" w:type="dxa"/>
            <w:vMerge w:val="restart"/>
            <w:tcMar>
              <w:left w:w="28" w:type="dxa"/>
              <w:right w:w="28" w:type="dxa"/>
            </w:tcMar>
            <w:vAlign w:val="center"/>
          </w:tcPr>
          <w:p w:rsidR="00AC3580" w:rsidRPr="008853D3"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4</w:t>
            </w:r>
          </w:p>
        </w:tc>
        <w:tc>
          <w:tcPr>
            <w:tcW w:w="3789" w:type="dxa"/>
            <w:gridSpan w:val="3"/>
            <w:vMerge w:val="restart"/>
            <w:tcMar>
              <w:left w:w="28" w:type="dxa"/>
              <w:right w:w="28" w:type="dxa"/>
            </w:tcMar>
            <w:vAlign w:val="center"/>
          </w:tcPr>
          <w:p w:rsidR="00AC3580" w:rsidRPr="005C6716" w:rsidRDefault="00AC3580" w:rsidP="00AF005A">
            <w:pPr>
              <w:spacing w:line="360" w:lineRule="exact"/>
              <w:rPr>
                <w:rFonts w:ascii="Arial" w:eastAsia="宋体" w:hAnsi="Arial"/>
                <w:sz w:val="21"/>
                <w:szCs w:val="21"/>
                <w:lang w:eastAsia="zh-CN"/>
              </w:rPr>
            </w:pPr>
            <w:r w:rsidRPr="00CA6D21">
              <w:rPr>
                <w:rFonts w:ascii="宋体" w:eastAsia="宋体" w:hAnsi="宋体" w:cs="宋体" w:hint="eastAsia"/>
                <w:sz w:val="21"/>
                <w:szCs w:val="21"/>
                <w:lang w:eastAsia="zh-CN"/>
              </w:rPr>
              <w:t>芳香族硝基化合物；胺；胺的制备，胺的反应，</w:t>
            </w:r>
            <w:proofErr w:type="gramStart"/>
            <w:r w:rsidRPr="00CA6D21">
              <w:rPr>
                <w:rFonts w:ascii="宋体" w:eastAsia="宋体" w:hAnsi="宋体" w:cs="宋体" w:hint="eastAsia"/>
                <w:sz w:val="21"/>
                <w:szCs w:val="21"/>
                <w:lang w:eastAsia="zh-CN"/>
              </w:rPr>
              <w:t>季铵碱</w:t>
            </w:r>
            <w:proofErr w:type="gramEnd"/>
            <w:r w:rsidRPr="00CA6D21">
              <w:rPr>
                <w:rFonts w:ascii="宋体" w:eastAsia="宋体" w:hAnsi="宋体" w:cs="宋体" w:hint="eastAsia"/>
                <w:sz w:val="21"/>
                <w:szCs w:val="21"/>
                <w:lang w:eastAsia="zh-CN"/>
              </w:rPr>
              <w:t>的消除及</w:t>
            </w:r>
            <w:r w:rsidRPr="004D4D4E">
              <w:rPr>
                <w:rFonts w:ascii="Arial" w:eastAsia="宋体" w:hAnsi="Arial" w:cs="Arial"/>
                <w:sz w:val="21"/>
                <w:szCs w:val="21"/>
                <w:lang w:eastAsia="zh-CN"/>
              </w:rPr>
              <w:t>Hofmann</w:t>
            </w:r>
            <w:r w:rsidRPr="00CA6D21">
              <w:rPr>
                <w:rFonts w:ascii="宋体" w:eastAsia="宋体" w:hAnsi="宋体" w:cs="宋体" w:hint="eastAsia"/>
                <w:sz w:val="21"/>
                <w:szCs w:val="21"/>
                <w:lang w:eastAsia="zh-CN"/>
              </w:rPr>
              <w:t>规则</w:t>
            </w:r>
            <w:r>
              <w:rPr>
                <w:rFonts w:ascii="宋体" w:eastAsia="宋体" w:hAnsi="宋体" w:cs="宋体" w:hint="eastAsia"/>
                <w:sz w:val="21"/>
                <w:szCs w:val="21"/>
                <w:lang w:eastAsia="zh-CN"/>
              </w:rPr>
              <w:t>；重氮和偶氮化合物</w:t>
            </w:r>
            <w:r w:rsidRPr="00CA6D21">
              <w:rPr>
                <w:rFonts w:ascii="宋体" w:eastAsia="宋体" w:hAnsi="宋体" w:cs="宋体" w:hint="eastAsia"/>
                <w:sz w:val="21"/>
                <w:szCs w:val="21"/>
                <w:lang w:eastAsia="zh-CN"/>
              </w:rPr>
              <w:t>。</w:t>
            </w:r>
            <w:r>
              <w:rPr>
                <w:rFonts w:ascii="宋体" w:eastAsia="宋体" w:hAnsi="宋体" w:cs="宋体" w:hint="eastAsia"/>
                <w:sz w:val="21"/>
                <w:szCs w:val="21"/>
                <w:lang w:eastAsia="zh-CN"/>
              </w:rPr>
              <w:t>五元、六元杂环：呋</w:t>
            </w:r>
            <w:r>
              <w:rPr>
                <w:rFonts w:ascii="宋体" w:eastAsia="宋体" w:hAnsi="宋体" w:cs="宋体" w:hint="eastAsia"/>
                <w:sz w:val="21"/>
                <w:szCs w:val="21"/>
                <w:lang w:eastAsia="zh-CN"/>
              </w:rPr>
              <w:lastRenderedPageBreak/>
              <w:t>喃、吡咯、噻吩、</w:t>
            </w:r>
            <w:r w:rsidRPr="00CA6D21">
              <w:rPr>
                <w:rFonts w:ascii="宋体" w:eastAsia="宋体" w:hAnsi="宋体" w:cs="宋体" w:hint="eastAsia"/>
                <w:sz w:val="21"/>
                <w:szCs w:val="21"/>
                <w:lang w:eastAsia="zh-CN"/>
              </w:rPr>
              <w:t>吡啶的结构</w:t>
            </w:r>
            <w:r>
              <w:rPr>
                <w:rFonts w:ascii="宋体" w:eastAsia="宋体" w:hAnsi="宋体" w:cs="宋体" w:hint="eastAsia"/>
                <w:sz w:val="21"/>
                <w:szCs w:val="21"/>
                <w:lang w:eastAsia="zh-CN"/>
              </w:rPr>
              <w:t>与</w:t>
            </w:r>
            <w:r w:rsidRPr="00CA6D21">
              <w:rPr>
                <w:rFonts w:ascii="宋体" w:eastAsia="宋体" w:hAnsi="宋体" w:cs="宋体" w:hint="eastAsia"/>
                <w:sz w:val="21"/>
                <w:szCs w:val="21"/>
                <w:lang w:eastAsia="zh-CN"/>
              </w:rPr>
              <w:t>化学性质</w:t>
            </w:r>
            <w:r>
              <w:rPr>
                <w:rFonts w:ascii="宋体" w:eastAsia="宋体" w:hAnsi="宋体" w:cs="宋体" w:hint="eastAsia"/>
                <w:sz w:val="21"/>
                <w:szCs w:val="21"/>
                <w:lang w:eastAsia="zh-CN"/>
              </w:rPr>
              <w:t>。</w:t>
            </w:r>
          </w:p>
        </w:tc>
        <w:tc>
          <w:tcPr>
            <w:tcW w:w="676" w:type="dxa"/>
            <w:vMerge w:val="restart"/>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rPr>
            </w:pPr>
            <w:r w:rsidRPr="007E61D0">
              <w:rPr>
                <w:rFonts w:eastAsia="宋体" w:cs="宋体" w:hint="eastAsia"/>
                <w:sz w:val="21"/>
                <w:szCs w:val="21"/>
                <w:lang w:eastAsia="zh-CN"/>
              </w:rPr>
              <w:lastRenderedPageBreak/>
              <w:t>讲授</w:t>
            </w:r>
          </w:p>
        </w:tc>
        <w:tc>
          <w:tcPr>
            <w:tcW w:w="2570" w:type="dxa"/>
            <w:vMerge w:val="restart"/>
            <w:tcMar>
              <w:left w:w="28" w:type="dxa"/>
              <w:right w:w="28" w:type="dxa"/>
            </w:tcMar>
            <w:vAlign w:val="center"/>
          </w:tcPr>
          <w:p w:rsidR="00AC3580" w:rsidRPr="00AF005A" w:rsidRDefault="00AC3580" w:rsidP="00AF005A">
            <w:pPr>
              <w:spacing w:line="360" w:lineRule="exact"/>
              <w:rPr>
                <w:rFonts w:eastAsia="宋体"/>
                <w:sz w:val="21"/>
                <w:szCs w:val="21"/>
                <w:lang w:eastAsia="zh-CN"/>
              </w:rPr>
            </w:pPr>
            <w:r w:rsidRPr="00AF005A">
              <w:rPr>
                <w:rFonts w:eastAsia="宋体"/>
                <w:sz w:val="21"/>
                <w:szCs w:val="21"/>
                <w:lang w:eastAsia="zh-CN"/>
              </w:rPr>
              <w:t>P509</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（二）</w:t>
            </w:r>
            <w:r w:rsidRPr="00AF005A">
              <w:rPr>
                <w:rFonts w:eastAsia="宋体"/>
                <w:sz w:val="21"/>
                <w:szCs w:val="21"/>
                <w:lang w:eastAsia="zh-CN"/>
              </w:rPr>
              <w:t>,</w:t>
            </w:r>
            <w:r w:rsidRPr="00AF005A">
              <w:rPr>
                <w:rFonts w:eastAsia="宋体"/>
                <w:sz w:val="21"/>
                <w:szCs w:val="21"/>
                <w:lang w:eastAsia="zh-CN"/>
              </w:rPr>
              <w:t>（八）</w:t>
            </w:r>
            <w:r w:rsidRPr="00AF005A">
              <w:rPr>
                <w:rFonts w:eastAsia="宋体"/>
                <w:sz w:val="21"/>
                <w:szCs w:val="21"/>
                <w:lang w:eastAsia="zh-CN"/>
              </w:rPr>
              <w:t>,</w:t>
            </w:r>
            <w:r w:rsidRPr="00AF005A">
              <w:rPr>
                <w:rFonts w:eastAsia="宋体"/>
                <w:sz w:val="21"/>
                <w:szCs w:val="21"/>
                <w:lang w:eastAsia="zh-CN"/>
              </w:rPr>
              <w:t>（十）</w:t>
            </w:r>
            <w:r w:rsidRPr="00AF005A">
              <w:rPr>
                <w:rFonts w:eastAsia="宋体"/>
                <w:sz w:val="21"/>
                <w:szCs w:val="21"/>
                <w:lang w:eastAsia="zh-CN"/>
              </w:rPr>
              <w:t xml:space="preserve">, </w:t>
            </w:r>
            <w:r w:rsidRPr="00AF005A">
              <w:rPr>
                <w:rFonts w:eastAsia="宋体"/>
                <w:sz w:val="21"/>
                <w:szCs w:val="21"/>
                <w:lang w:eastAsia="zh-CN"/>
              </w:rPr>
              <w:t>（十六）</w:t>
            </w:r>
            <w:r w:rsidRPr="00AF005A">
              <w:rPr>
                <w:rFonts w:eastAsia="宋体"/>
                <w:sz w:val="21"/>
                <w:szCs w:val="21"/>
                <w:lang w:eastAsia="zh-CN"/>
              </w:rPr>
              <w:t>,</w:t>
            </w:r>
            <w:r w:rsidRPr="00AF005A">
              <w:rPr>
                <w:rFonts w:eastAsia="宋体"/>
                <w:sz w:val="21"/>
                <w:szCs w:val="21"/>
                <w:lang w:eastAsia="zh-CN"/>
              </w:rPr>
              <w:t>（十七）</w:t>
            </w:r>
            <w:r w:rsidRPr="00AF005A">
              <w:rPr>
                <w:rFonts w:eastAsia="宋体"/>
                <w:sz w:val="21"/>
                <w:szCs w:val="21"/>
                <w:lang w:eastAsia="zh-CN"/>
              </w:rPr>
              <w:t xml:space="preserve">, </w:t>
            </w:r>
            <w:r w:rsidRPr="00AF005A">
              <w:rPr>
                <w:rFonts w:eastAsia="宋体"/>
                <w:sz w:val="21"/>
                <w:szCs w:val="21"/>
                <w:lang w:eastAsia="zh-CN"/>
              </w:rPr>
              <w:t>（十八）。</w:t>
            </w:r>
          </w:p>
        </w:tc>
      </w:tr>
      <w:tr w:rsidR="00AC3580" w:rsidRPr="00AF005A" w:rsidTr="00AF005A">
        <w:trPr>
          <w:trHeight w:val="405"/>
          <w:jc w:val="center"/>
        </w:trPr>
        <w:tc>
          <w:tcPr>
            <w:tcW w:w="649" w:type="dxa"/>
            <w:tcMar>
              <w:left w:w="28" w:type="dxa"/>
              <w:right w:w="28" w:type="dxa"/>
            </w:tcMar>
            <w:vAlign w:val="center"/>
          </w:tcPr>
          <w:p w:rsidR="00AC3580" w:rsidRDefault="00AC3580" w:rsidP="00AF005A">
            <w:pPr>
              <w:spacing w:line="360" w:lineRule="exact"/>
              <w:jc w:val="center"/>
              <w:rPr>
                <w:rFonts w:ascii="Arial" w:eastAsia="宋体" w:hAnsi="Arial"/>
                <w:sz w:val="21"/>
                <w:szCs w:val="21"/>
                <w:lang w:eastAsia="zh-CN"/>
              </w:rPr>
            </w:pPr>
            <w:r>
              <w:rPr>
                <w:rFonts w:ascii="Arial" w:eastAsia="宋体" w:hAnsi="Arial" w:cs="Arial"/>
                <w:sz w:val="21"/>
                <w:szCs w:val="21"/>
                <w:lang w:eastAsia="zh-CN"/>
              </w:rPr>
              <w:t>14</w:t>
            </w:r>
          </w:p>
        </w:tc>
        <w:tc>
          <w:tcPr>
            <w:tcW w:w="1729" w:type="dxa"/>
            <w:gridSpan w:val="2"/>
            <w:vMerge/>
            <w:tcMar>
              <w:left w:w="28" w:type="dxa"/>
              <w:right w:w="28" w:type="dxa"/>
            </w:tcMar>
            <w:vAlign w:val="center"/>
          </w:tcPr>
          <w:p w:rsidR="00AC3580" w:rsidRDefault="00AC3580" w:rsidP="00AF005A">
            <w:pPr>
              <w:spacing w:line="360" w:lineRule="exact"/>
              <w:jc w:val="center"/>
              <w:rPr>
                <w:rFonts w:ascii="Arial" w:eastAsia="宋体" w:hAnsi="Arial"/>
                <w:sz w:val="21"/>
                <w:szCs w:val="21"/>
                <w:lang w:eastAsia="zh-CN"/>
              </w:rPr>
            </w:pPr>
          </w:p>
        </w:tc>
        <w:tc>
          <w:tcPr>
            <w:tcW w:w="623" w:type="dxa"/>
            <w:vMerge/>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p>
        </w:tc>
        <w:tc>
          <w:tcPr>
            <w:tcW w:w="3789" w:type="dxa"/>
            <w:gridSpan w:val="3"/>
            <w:vMerge/>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p>
        </w:tc>
        <w:tc>
          <w:tcPr>
            <w:tcW w:w="676" w:type="dxa"/>
            <w:vMerge/>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rPr>
            </w:pPr>
          </w:p>
        </w:tc>
        <w:tc>
          <w:tcPr>
            <w:tcW w:w="2570" w:type="dxa"/>
            <w:vMerge/>
            <w:tcMar>
              <w:left w:w="28" w:type="dxa"/>
              <w:right w:w="28" w:type="dxa"/>
            </w:tcMar>
            <w:vAlign w:val="center"/>
          </w:tcPr>
          <w:p w:rsidR="00AC3580" w:rsidRPr="00AF005A" w:rsidRDefault="00AC3580" w:rsidP="00AF005A">
            <w:pPr>
              <w:spacing w:line="360" w:lineRule="exact"/>
              <w:rPr>
                <w:rFonts w:eastAsia="宋体"/>
                <w:sz w:val="21"/>
                <w:szCs w:val="21"/>
                <w:lang w:eastAsia="zh-CN"/>
              </w:rPr>
            </w:pPr>
          </w:p>
        </w:tc>
      </w:tr>
      <w:tr w:rsidR="00AC3580" w:rsidRPr="00AF005A" w:rsidTr="00AF005A">
        <w:trPr>
          <w:trHeight w:val="598"/>
          <w:jc w:val="center"/>
        </w:trPr>
        <w:tc>
          <w:tcPr>
            <w:tcW w:w="649" w:type="dxa"/>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lastRenderedPageBreak/>
              <w:t>15</w:t>
            </w:r>
          </w:p>
        </w:tc>
        <w:tc>
          <w:tcPr>
            <w:tcW w:w="1729" w:type="dxa"/>
            <w:gridSpan w:val="2"/>
            <w:tcMar>
              <w:left w:w="28" w:type="dxa"/>
              <w:right w:w="28" w:type="dxa"/>
            </w:tcMar>
            <w:vAlign w:val="center"/>
          </w:tcPr>
          <w:p w:rsidR="00AC3580" w:rsidRDefault="00AC3580" w:rsidP="00AF005A">
            <w:pPr>
              <w:spacing w:line="360" w:lineRule="exact"/>
              <w:jc w:val="center"/>
              <w:rPr>
                <w:rFonts w:ascii="Arial" w:eastAsia="宋体" w:hAnsi="Arial"/>
                <w:sz w:val="21"/>
                <w:szCs w:val="21"/>
                <w:lang w:eastAsia="zh-CN"/>
              </w:rPr>
            </w:pPr>
            <w:r>
              <w:rPr>
                <w:rFonts w:ascii="宋体" w:eastAsia="宋体" w:hAnsi="宋体" w:cs="宋体" w:hint="eastAsia"/>
                <w:sz w:val="21"/>
                <w:szCs w:val="21"/>
                <w:lang w:eastAsia="zh-CN"/>
              </w:rPr>
              <w:t>含</w:t>
            </w:r>
            <w:r w:rsidRPr="002E6602">
              <w:rPr>
                <w:rFonts w:ascii="Arial" w:eastAsia="宋体" w:hAnsi="Arial" w:cs="Arial"/>
                <w:sz w:val="21"/>
                <w:szCs w:val="21"/>
                <w:lang w:eastAsia="zh-CN"/>
              </w:rPr>
              <w:t>S</w:t>
            </w:r>
            <w:r w:rsidRPr="002E6602">
              <w:rPr>
                <w:rFonts w:ascii="Arial" w:eastAsia="宋体" w:hAnsi="宋体" w:cs="宋体" w:hint="eastAsia"/>
                <w:sz w:val="21"/>
                <w:szCs w:val="21"/>
                <w:lang w:eastAsia="zh-CN"/>
              </w:rPr>
              <w:t>、</w:t>
            </w:r>
            <w:r w:rsidRPr="002E6602">
              <w:rPr>
                <w:rFonts w:ascii="Arial" w:eastAsia="宋体" w:hAnsi="Arial" w:cs="Arial"/>
                <w:sz w:val="21"/>
                <w:szCs w:val="21"/>
                <w:lang w:eastAsia="zh-CN"/>
              </w:rPr>
              <w:t>P</w:t>
            </w:r>
            <w:r w:rsidRPr="002E6602">
              <w:rPr>
                <w:rFonts w:ascii="Arial" w:eastAsia="宋体" w:hAnsi="宋体" w:cs="宋体" w:hint="eastAsia"/>
                <w:sz w:val="21"/>
                <w:szCs w:val="21"/>
                <w:lang w:eastAsia="zh-CN"/>
              </w:rPr>
              <w:t>、</w:t>
            </w:r>
            <w:r w:rsidRPr="002E6602">
              <w:rPr>
                <w:rFonts w:ascii="Arial" w:eastAsia="宋体" w:hAnsi="Arial" w:cs="Arial"/>
                <w:sz w:val="21"/>
                <w:szCs w:val="21"/>
                <w:lang w:eastAsia="zh-CN"/>
              </w:rPr>
              <w:t>Si</w:t>
            </w:r>
            <w:r>
              <w:rPr>
                <w:rFonts w:ascii="Arial" w:eastAsia="宋体" w:hAnsi="Arial" w:cs="宋体" w:hint="eastAsia"/>
                <w:sz w:val="21"/>
                <w:szCs w:val="21"/>
                <w:lang w:eastAsia="zh-CN"/>
              </w:rPr>
              <w:t>有机</w:t>
            </w:r>
            <w:r>
              <w:rPr>
                <w:rFonts w:ascii="宋体" w:eastAsia="宋体" w:hAnsi="宋体" w:cs="宋体" w:hint="eastAsia"/>
                <w:sz w:val="21"/>
                <w:szCs w:val="21"/>
                <w:lang w:eastAsia="zh-CN"/>
              </w:rPr>
              <w:t>化合物</w:t>
            </w:r>
          </w:p>
        </w:tc>
        <w:tc>
          <w:tcPr>
            <w:tcW w:w="623" w:type="dxa"/>
            <w:tcMar>
              <w:left w:w="28" w:type="dxa"/>
              <w:right w:w="28" w:type="dxa"/>
            </w:tcMar>
            <w:vAlign w:val="center"/>
          </w:tcPr>
          <w:p w:rsidR="00AC3580" w:rsidRDefault="00AC3580" w:rsidP="00AF005A">
            <w:pPr>
              <w:spacing w:after="0" w:line="360" w:lineRule="exact"/>
              <w:jc w:val="center"/>
              <w:rPr>
                <w:rFonts w:ascii="Arial" w:eastAsia="宋体" w:hAnsi="Arial" w:cs="Arial"/>
                <w:sz w:val="21"/>
                <w:szCs w:val="21"/>
                <w:lang w:eastAsia="zh-CN"/>
              </w:rPr>
            </w:pPr>
            <w:r>
              <w:rPr>
                <w:rFonts w:ascii="Arial" w:eastAsia="宋体" w:hAnsi="Arial" w:cs="Arial"/>
                <w:sz w:val="21"/>
                <w:szCs w:val="21"/>
                <w:lang w:eastAsia="zh-CN"/>
              </w:rPr>
              <w:t>2</w:t>
            </w:r>
          </w:p>
        </w:tc>
        <w:tc>
          <w:tcPr>
            <w:tcW w:w="3789" w:type="dxa"/>
            <w:gridSpan w:val="3"/>
            <w:tcMar>
              <w:left w:w="28" w:type="dxa"/>
              <w:right w:w="28" w:type="dxa"/>
            </w:tcMar>
            <w:vAlign w:val="center"/>
          </w:tcPr>
          <w:p w:rsidR="00AC3580" w:rsidRDefault="00AC3580" w:rsidP="00AF005A">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硫醇和</w:t>
            </w:r>
            <w:proofErr w:type="gramStart"/>
            <w:r>
              <w:rPr>
                <w:rFonts w:ascii="宋体" w:eastAsia="宋体" w:hAnsi="宋体" w:cs="宋体" w:hint="eastAsia"/>
                <w:sz w:val="21"/>
                <w:szCs w:val="21"/>
                <w:lang w:eastAsia="zh-CN"/>
              </w:rPr>
              <w:t>硫酚</w:t>
            </w:r>
            <w:proofErr w:type="gramEnd"/>
            <w:r>
              <w:rPr>
                <w:rFonts w:ascii="宋体" w:eastAsia="宋体" w:hAnsi="宋体" w:cs="宋体" w:hint="eastAsia"/>
                <w:sz w:val="21"/>
                <w:szCs w:val="21"/>
                <w:lang w:eastAsia="zh-CN"/>
              </w:rPr>
              <w:t>，硫醚；磺酸；</w:t>
            </w:r>
          </w:p>
          <w:p w:rsidR="00AC3580" w:rsidRPr="00D72808" w:rsidRDefault="00AC3580" w:rsidP="00AF005A">
            <w:pPr>
              <w:spacing w:after="0" w:line="360" w:lineRule="exact"/>
              <w:rPr>
                <w:rFonts w:ascii="宋体" w:eastAsia="宋体" w:hAnsi="宋体"/>
                <w:sz w:val="21"/>
                <w:szCs w:val="21"/>
                <w:lang w:eastAsia="zh-CN"/>
              </w:rPr>
            </w:pPr>
            <w:r>
              <w:rPr>
                <w:rFonts w:ascii="Arial" w:eastAsia="宋体" w:hAnsi="Arial" w:cs="宋体" w:hint="eastAsia"/>
                <w:sz w:val="21"/>
                <w:szCs w:val="21"/>
                <w:lang w:eastAsia="zh-CN"/>
              </w:rPr>
              <w:t>有机</w:t>
            </w:r>
            <w:r w:rsidRPr="002E6602">
              <w:rPr>
                <w:rFonts w:ascii="Arial" w:eastAsia="宋体" w:hAnsi="Arial" w:cs="Arial"/>
                <w:sz w:val="21"/>
                <w:szCs w:val="21"/>
                <w:lang w:eastAsia="zh-CN"/>
              </w:rPr>
              <w:t>P</w:t>
            </w:r>
            <w:r>
              <w:rPr>
                <w:rFonts w:ascii="宋体" w:eastAsia="宋体" w:hAnsi="宋体" w:cs="宋体" w:hint="eastAsia"/>
                <w:sz w:val="21"/>
                <w:szCs w:val="21"/>
                <w:lang w:eastAsia="zh-CN"/>
              </w:rPr>
              <w:t>化合物；</w:t>
            </w:r>
            <w:r>
              <w:rPr>
                <w:rFonts w:ascii="Arial" w:eastAsia="宋体" w:hAnsi="Arial" w:cs="宋体" w:hint="eastAsia"/>
                <w:sz w:val="21"/>
                <w:szCs w:val="21"/>
                <w:lang w:eastAsia="zh-CN"/>
              </w:rPr>
              <w:t>有机</w:t>
            </w:r>
            <w:r w:rsidRPr="002E6602">
              <w:rPr>
                <w:rFonts w:ascii="Arial" w:eastAsia="宋体" w:hAnsi="Arial" w:cs="Arial"/>
                <w:sz w:val="21"/>
                <w:szCs w:val="21"/>
                <w:lang w:eastAsia="zh-CN"/>
              </w:rPr>
              <w:t xml:space="preserve">Si </w:t>
            </w:r>
            <w:r>
              <w:rPr>
                <w:rFonts w:ascii="宋体" w:eastAsia="宋体" w:hAnsi="宋体" w:cs="宋体" w:hint="eastAsia"/>
                <w:sz w:val="21"/>
                <w:szCs w:val="21"/>
                <w:lang w:eastAsia="zh-CN"/>
              </w:rPr>
              <w:t>化合物。</w:t>
            </w:r>
          </w:p>
        </w:tc>
        <w:tc>
          <w:tcPr>
            <w:tcW w:w="676" w:type="dxa"/>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rPr>
            </w:pPr>
            <w:r w:rsidRPr="007E61D0">
              <w:rPr>
                <w:rFonts w:eastAsia="宋体" w:cs="宋体" w:hint="eastAsia"/>
                <w:sz w:val="21"/>
                <w:szCs w:val="21"/>
                <w:lang w:eastAsia="zh-CN"/>
              </w:rPr>
              <w:t>讲授</w:t>
            </w:r>
          </w:p>
        </w:tc>
        <w:tc>
          <w:tcPr>
            <w:tcW w:w="2570" w:type="dxa"/>
            <w:tcMar>
              <w:left w:w="28" w:type="dxa"/>
              <w:right w:w="28" w:type="dxa"/>
            </w:tcMar>
            <w:vAlign w:val="center"/>
          </w:tcPr>
          <w:p w:rsidR="00AC3580" w:rsidRPr="00AF005A" w:rsidRDefault="00AC3580" w:rsidP="00AF005A">
            <w:pPr>
              <w:spacing w:line="360" w:lineRule="exact"/>
              <w:rPr>
                <w:rFonts w:eastAsia="宋体"/>
                <w:sz w:val="21"/>
                <w:szCs w:val="21"/>
                <w:lang w:eastAsia="zh-CN"/>
              </w:rPr>
            </w:pPr>
            <w:r w:rsidRPr="00AF005A">
              <w:rPr>
                <w:rFonts w:eastAsia="宋体"/>
                <w:sz w:val="21"/>
                <w:szCs w:val="21"/>
                <w:lang w:eastAsia="zh-CN"/>
              </w:rPr>
              <w:t>P535</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（三）</w:t>
            </w:r>
            <w:r w:rsidRPr="00AF005A">
              <w:rPr>
                <w:rFonts w:eastAsia="宋体"/>
                <w:sz w:val="21"/>
                <w:szCs w:val="21"/>
                <w:lang w:eastAsia="zh-CN"/>
              </w:rPr>
              <w:t>,</w:t>
            </w:r>
            <w:r w:rsidRPr="00AF005A">
              <w:rPr>
                <w:rFonts w:eastAsia="宋体"/>
                <w:sz w:val="21"/>
                <w:szCs w:val="21"/>
                <w:lang w:eastAsia="zh-CN"/>
              </w:rPr>
              <w:t>（四）</w:t>
            </w:r>
            <w:r w:rsidRPr="00AF005A">
              <w:rPr>
                <w:rFonts w:eastAsia="宋体"/>
                <w:sz w:val="21"/>
                <w:szCs w:val="21"/>
                <w:lang w:eastAsia="zh-CN"/>
              </w:rPr>
              <w:t>,</w:t>
            </w:r>
            <w:r w:rsidRPr="00AF005A">
              <w:rPr>
                <w:rFonts w:eastAsia="宋体"/>
                <w:sz w:val="21"/>
                <w:szCs w:val="21"/>
                <w:lang w:eastAsia="zh-CN"/>
              </w:rPr>
              <w:t>（六）。</w:t>
            </w:r>
          </w:p>
        </w:tc>
      </w:tr>
      <w:tr w:rsidR="00AC3580" w:rsidRPr="00AF005A" w:rsidTr="00AF005A">
        <w:trPr>
          <w:trHeight w:val="840"/>
          <w:jc w:val="center"/>
        </w:trPr>
        <w:tc>
          <w:tcPr>
            <w:tcW w:w="649" w:type="dxa"/>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16</w:t>
            </w:r>
          </w:p>
        </w:tc>
        <w:tc>
          <w:tcPr>
            <w:tcW w:w="1729" w:type="dxa"/>
            <w:gridSpan w:val="2"/>
            <w:tcMar>
              <w:left w:w="28" w:type="dxa"/>
              <w:right w:w="28" w:type="dxa"/>
            </w:tcMar>
            <w:vAlign w:val="center"/>
          </w:tcPr>
          <w:p w:rsidR="00AC3580" w:rsidRPr="00D4056E" w:rsidRDefault="00AC3580" w:rsidP="00AF005A">
            <w:pPr>
              <w:spacing w:line="360" w:lineRule="exact"/>
              <w:rPr>
                <w:rFonts w:ascii="宋体" w:eastAsia="宋体" w:hAnsi="宋体"/>
                <w:sz w:val="21"/>
                <w:szCs w:val="21"/>
                <w:lang w:eastAsia="zh-CN"/>
              </w:rPr>
            </w:pPr>
            <w:r w:rsidRPr="00D4056E">
              <w:rPr>
                <w:rFonts w:ascii="宋体" w:eastAsia="宋体" w:hAnsi="宋体" w:cs="宋体" w:hint="eastAsia"/>
                <w:sz w:val="21"/>
                <w:szCs w:val="21"/>
                <w:lang w:eastAsia="zh-CN"/>
              </w:rPr>
              <w:t>讨论与总结</w:t>
            </w:r>
          </w:p>
        </w:tc>
        <w:tc>
          <w:tcPr>
            <w:tcW w:w="623" w:type="dxa"/>
            <w:tcMar>
              <w:left w:w="28" w:type="dxa"/>
              <w:right w:w="28" w:type="dxa"/>
            </w:tcMar>
            <w:vAlign w:val="center"/>
          </w:tcPr>
          <w:p w:rsidR="00AC3580" w:rsidRPr="00D4056E"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2</w:t>
            </w:r>
          </w:p>
        </w:tc>
        <w:tc>
          <w:tcPr>
            <w:tcW w:w="3789" w:type="dxa"/>
            <w:gridSpan w:val="3"/>
            <w:tcMar>
              <w:left w:w="28" w:type="dxa"/>
              <w:right w:w="28" w:type="dxa"/>
            </w:tcMar>
            <w:vAlign w:val="center"/>
          </w:tcPr>
          <w:p w:rsidR="00AC3580" w:rsidRPr="0042338B" w:rsidRDefault="00AC3580" w:rsidP="00AF005A">
            <w:pPr>
              <w:spacing w:line="360" w:lineRule="exact"/>
              <w:rPr>
                <w:rFonts w:ascii="宋体" w:eastAsia="宋体" w:hAnsi="宋体"/>
                <w:sz w:val="21"/>
                <w:szCs w:val="21"/>
                <w:lang w:eastAsia="zh-CN"/>
              </w:rPr>
            </w:pPr>
            <w:r>
              <w:rPr>
                <w:rFonts w:ascii="宋体" w:eastAsia="宋体" w:hAnsi="宋体" w:cs="宋体" w:hint="eastAsia"/>
                <w:sz w:val="21"/>
                <w:szCs w:val="21"/>
                <w:lang w:eastAsia="zh-CN"/>
              </w:rPr>
              <w:t>小</w:t>
            </w:r>
            <w:r w:rsidRPr="00CA6D21">
              <w:rPr>
                <w:rFonts w:ascii="宋体" w:eastAsia="宋体" w:hAnsi="宋体" w:cs="宋体" w:hint="eastAsia"/>
                <w:sz w:val="21"/>
                <w:szCs w:val="21"/>
                <w:lang w:eastAsia="zh-CN"/>
              </w:rPr>
              <w:t>结与讨论</w:t>
            </w:r>
            <w:r>
              <w:rPr>
                <w:rFonts w:ascii="宋体" w:eastAsia="宋体" w:hAnsi="宋体" w:cs="宋体" w:hint="eastAsia"/>
                <w:sz w:val="21"/>
                <w:szCs w:val="21"/>
                <w:lang w:eastAsia="zh-CN"/>
              </w:rPr>
              <w:t>，习题课。</w:t>
            </w:r>
          </w:p>
        </w:tc>
        <w:tc>
          <w:tcPr>
            <w:tcW w:w="676" w:type="dxa"/>
            <w:tcMar>
              <w:left w:w="28" w:type="dxa"/>
              <w:right w:w="28" w:type="dxa"/>
            </w:tcMar>
            <w:vAlign w:val="center"/>
          </w:tcPr>
          <w:p w:rsidR="00AC3580" w:rsidRPr="00983B76" w:rsidRDefault="00AC3580" w:rsidP="00AF005A">
            <w:pPr>
              <w:spacing w:after="0" w:line="360" w:lineRule="exact"/>
              <w:jc w:val="center"/>
              <w:rPr>
                <w:rFonts w:ascii="宋体" w:eastAsia="宋体" w:hAnsi="宋体"/>
                <w:sz w:val="21"/>
                <w:szCs w:val="21"/>
              </w:rPr>
            </w:pPr>
            <w:r w:rsidRPr="00983B76">
              <w:rPr>
                <w:rFonts w:ascii="宋体" w:eastAsia="宋体" w:hAnsi="宋体" w:cs="宋体" w:hint="eastAsia"/>
                <w:sz w:val="21"/>
                <w:szCs w:val="21"/>
                <w:lang w:eastAsia="zh-CN"/>
              </w:rPr>
              <w:t>讨论</w:t>
            </w:r>
          </w:p>
        </w:tc>
        <w:tc>
          <w:tcPr>
            <w:tcW w:w="2570" w:type="dxa"/>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教学内容学习提要。</w:t>
            </w:r>
          </w:p>
        </w:tc>
      </w:tr>
      <w:tr w:rsidR="00AC3580" w:rsidRPr="00AF005A" w:rsidTr="00AF005A">
        <w:trPr>
          <w:trHeight w:val="340"/>
          <w:jc w:val="center"/>
        </w:trPr>
        <w:tc>
          <w:tcPr>
            <w:tcW w:w="649" w:type="dxa"/>
            <w:tcMar>
              <w:left w:w="28" w:type="dxa"/>
              <w:right w:w="28" w:type="dxa"/>
            </w:tcMar>
            <w:vAlign w:val="center"/>
          </w:tcPr>
          <w:p w:rsidR="00AC3580" w:rsidRPr="005C6716" w:rsidRDefault="00AC3580" w:rsidP="00AF005A">
            <w:pPr>
              <w:spacing w:after="0" w:line="360" w:lineRule="exact"/>
              <w:jc w:val="center"/>
              <w:rPr>
                <w:rFonts w:ascii="Arial" w:eastAsia="宋体" w:hAnsi="Arial"/>
                <w:sz w:val="21"/>
                <w:szCs w:val="21"/>
                <w:lang w:eastAsia="zh-CN"/>
              </w:rPr>
            </w:pPr>
            <w:r w:rsidRPr="00D4056E">
              <w:rPr>
                <w:rFonts w:ascii="Arial" w:eastAsia="宋体" w:hAnsi="Arial" w:cs="Arial"/>
                <w:sz w:val="21"/>
                <w:szCs w:val="21"/>
                <w:lang w:eastAsia="zh-CN"/>
              </w:rPr>
              <w:t>1</w:t>
            </w:r>
            <w:r>
              <w:rPr>
                <w:rFonts w:ascii="Arial" w:eastAsia="宋体" w:hAnsi="Arial" w:cs="Arial"/>
                <w:sz w:val="21"/>
                <w:szCs w:val="21"/>
                <w:lang w:eastAsia="zh-CN"/>
              </w:rPr>
              <w:t>7</w:t>
            </w:r>
          </w:p>
        </w:tc>
        <w:tc>
          <w:tcPr>
            <w:tcW w:w="1729" w:type="dxa"/>
            <w:gridSpan w:val="2"/>
            <w:tcMar>
              <w:left w:w="28" w:type="dxa"/>
              <w:right w:w="28" w:type="dxa"/>
            </w:tcMar>
            <w:vAlign w:val="center"/>
          </w:tcPr>
          <w:p w:rsidR="00AC3580" w:rsidRPr="005C6716" w:rsidRDefault="00AC3580" w:rsidP="00AF005A">
            <w:pPr>
              <w:spacing w:line="360" w:lineRule="exact"/>
              <w:rPr>
                <w:rFonts w:ascii="Arial" w:eastAsia="宋体" w:hAnsi="Arial"/>
                <w:sz w:val="21"/>
                <w:szCs w:val="21"/>
                <w:lang w:eastAsia="zh-CN"/>
              </w:rPr>
            </w:pPr>
            <w:r>
              <w:rPr>
                <w:rFonts w:ascii="Arial" w:eastAsia="宋体" w:hAnsi="Arial" w:cs="宋体" w:hint="eastAsia"/>
                <w:sz w:val="21"/>
                <w:szCs w:val="21"/>
                <w:lang w:eastAsia="zh-CN"/>
              </w:rPr>
              <w:t>杂环化合物</w:t>
            </w:r>
          </w:p>
        </w:tc>
        <w:tc>
          <w:tcPr>
            <w:tcW w:w="623" w:type="dxa"/>
            <w:tcMar>
              <w:left w:w="28" w:type="dxa"/>
              <w:right w:w="28" w:type="dxa"/>
            </w:tcMar>
            <w:vAlign w:val="center"/>
          </w:tcPr>
          <w:p w:rsidR="00AC3580" w:rsidRPr="008853D3"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2</w:t>
            </w:r>
          </w:p>
        </w:tc>
        <w:tc>
          <w:tcPr>
            <w:tcW w:w="3789" w:type="dxa"/>
            <w:gridSpan w:val="3"/>
            <w:tcMar>
              <w:left w:w="28" w:type="dxa"/>
              <w:right w:w="28" w:type="dxa"/>
            </w:tcMar>
            <w:vAlign w:val="center"/>
          </w:tcPr>
          <w:p w:rsidR="00AC3580" w:rsidRDefault="00AC3580" w:rsidP="00AF005A">
            <w:pPr>
              <w:spacing w:line="360" w:lineRule="exact"/>
              <w:rPr>
                <w:rFonts w:ascii="Arial" w:eastAsia="宋体" w:hAnsi="Arial"/>
                <w:sz w:val="21"/>
                <w:szCs w:val="21"/>
                <w:lang w:eastAsia="zh-CN"/>
              </w:rPr>
            </w:pPr>
            <w:r>
              <w:rPr>
                <w:rFonts w:ascii="Arial" w:eastAsia="宋体" w:hAnsi="Arial" w:cs="宋体" w:hint="eastAsia"/>
                <w:sz w:val="21"/>
                <w:szCs w:val="21"/>
                <w:lang w:eastAsia="zh-CN"/>
              </w:rPr>
              <w:t>杂环化合物的分类、命名和结构；</w:t>
            </w:r>
          </w:p>
          <w:p w:rsidR="00AC3580" w:rsidRPr="00983B76" w:rsidRDefault="00AC3580" w:rsidP="00AF005A">
            <w:pPr>
              <w:spacing w:line="360" w:lineRule="exact"/>
              <w:rPr>
                <w:rFonts w:ascii="Arial" w:eastAsia="宋体" w:hAnsi="Arial"/>
                <w:sz w:val="21"/>
                <w:szCs w:val="21"/>
                <w:lang w:eastAsia="zh-CN"/>
              </w:rPr>
            </w:pPr>
            <w:r>
              <w:rPr>
                <w:rFonts w:ascii="Arial" w:eastAsia="宋体" w:hAnsi="Arial" w:cs="宋体" w:hint="eastAsia"/>
                <w:sz w:val="21"/>
                <w:szCs w:val="21"/>
                <w:lang w:eastAsia="zh-CN"/>
              </w:rPr>
              <w:t>五元、六元杂环化合物。</w:t>
            </w:r>
          </w:p>
        </w:tc>
        <w:tc>
          <w:tcPr>
            <w:tcW w:w="676" w:type="dxa"/>
            <w:tcMar>
              <w:left w:w="28" w:type="dxa"/>
              <w:right w:w="28" w:type="dxa"/>
            </w:tcMar>
            <w:vAlign w:val="center"/>
          </w:tcPr>
          <w:p w:rsidR="00AC3580" w:rsidRPr="005C6716" w:rsidRDefault="00AC3580" w:rsidP="00AF005A">
            <w:pPr>
              <w:spacing w:line="360" w:lineRule="exact"/>
              <w:jc w:val="center"/>
              <w:rPr>
                <w:rFonts w:ascii="Arial" w:eastAsia="宋体" w:hAnsi="Arial"/>
                <w:sz w:val="21"/>
                <w:szCs w:val="21"/>
                <w:lang w:eastAsia="zh-CN"/>
              </w:rPr>
            </w:pPr>
            <w:r w:rsidRPr="007E61D0">
              <w:rPr>
                <w:rFonts w:eastAsia="宋体" w:cs="宋体" w:hint="eastAsia"/>
                <w:sz w:val="21"/>
                <w:szCs w:val="21"/>
                <w:lang w:eastAsia="zh-CN"/>
              </w:rPr>
              <w:t>讲授</w:t>
            </w:r>
          </w:p>
        </w:tc>
        <w:tc>
          <w:tcPr>
            <w:tcW w:w="2570" w:type="dxa"/>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P556</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（三）</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（七）</w:t>
            </w:r>
            <w:r w:rsidRPr="00AF005A">
              <w:rPr>
                <w:rFonts w:eastAsia="宋体"/>
                <w:sz w:val="21"/>
                <w:szCs w:val="21"/>
                <w:lang w:eastAsia="zh-CN"/>
              </w:rPr>
              <w:t xml:space="preserve">, </w:t>
            </w:r>
            <w:r w:rsidRPr="00AF005A">
              <w:rPr>
                <w:rFonts w:eastAsia="宋体"/>
                <w:sz w:val="21"/>
                <w:szCs w:val="21"/>
                <w:lang w:eastAsia="zh-CN"/>
              </w:rPr>
              <w:t>（十四）。</w:t>
            </w:r>
          </w:p>
        </w:tc>
      </w:tr>
      <w:tr w:rsidR="00AC3580" w:rsidRPr="00AF005A" w:rsidTr="00AF005A">
        <w:trPr>
          <w:trHeight w:val="340"/>
          <w:jc w:val="center"/>
        </w:trPr>
        <w:tc>
          <w:tcPr>
            <w:tcW w:w="649" w:type="dxa"/>
            <w:tcMar>
              <w:left w:w="28" w:type="dxa"/>
              <w:right w:w="28" w:type="dxa"/>
            </w:tcMar>
            <w:vAlign w:val="center"/>
          </w:tcPr>
          <w:p w:rsidR="00AC3580" w:rsidRPr="00D4056E" w:rsidRDefault="00AC3580" w:rsidP="00AF005A">
            <w:pPr>
              <w:spacing w:line="360" w:lineRule="exact"/>
              <w:jc w:val="center"/>
              <w:rPr>
                <w:rFonts w:ascii="Arial" w:eastAsia="宋体" w:hAnsi="Arial"/>
                <w:sz w:val="21"/>
                <w:szCs w:val="21"/>
                <w:lang w:eastAsia="zh-CN"/>
              </w:rPr>
            </w:pPr>
            <w:r>
              <w:rPr>
                <w:rFonts w:ascii="Arial" w:eastAsia="宋体" w:hAnsi="Arial" w:cs="Arial"/>
                <w:sz w:val="21"/>
                <w:szCs w:val="21"/>
                <w:lang w:eastAsia="zh-CN"/>
              </w:rPr>
              <w:t>18</w:t>
            </w:r>
          </w:p>
        </w:tc>
        <w:tc>
          <w:tcPr>
            <w:tcW w:w="1729" w:type="dxa"/>
            <w:gridSpan w:val="2"/>
            <w:tcMar>
              <w:left w:w="28" w:type="dxa"/>
              <w:right w:w="28" w:type="dxa"/>
            </w:tcMar>
            <w:vAlign w:val="center"/>
          </w:tcPr>
          <w:p w:rsidR="00AC3580" w:rsidRDefault="00AC3580" w:rsidP="00AF005A">
            <w:pPr>
              <w:spacing w:line="360" w:lineRule="exact"/>
              <w:rPr>
                <w:rFonts w:ascii="宋体" w:eastAsia="宋体" w:hAnsi="宋体"/>
                <w:sz w:val="21"/>
                <w:szCs w:val="21"/>
                <w:lang w:eastAsia="zh-CN"/>
              </w:rPr>
            </w:pPr>
            <w:r>
              <w:rPr>
                <w:rFonts w:ascii="宋体" w:eastAsia="宋体" w:hAnsi="宋体" w:cs="宋体" w:hint="eastAsia"/>
                <w:sz w:val="21"/>
                <w:szCs w:val="21"/>
                <w:lang w:eastAsia="zh-CN"/>
              </w:rPr>
              <w:t>类脂、糖；</w:t>
            </w:r>
          </w:p>
          <w:p w:rsidR="00AC3580" w:rsidRPr="00D4056E" w:rsidRDefault="00AC3580" w:rsidP="00AF005A">
            <w:pPr>
              <w:spacing w:line="360" w:lineRule="exact"/>
              <w:rPr>
                <w:rFonts w:ascii="宋体" w:eastAsia="宋体" w:hAnsi="宋体"/>
                <w:sz w:val="21"/>
                <w:szCs w:val="21"/>
                <w:lang w:eastAsia="zh-CN"/>
              </w:rPr>
            </w:pPr>
            <w:r>
              <w:rPr>
                <w:rFonts w:ascii="宋体" w:eastAsia="宋体" w:hAnsi="宋体" w:cs="宋体" w:hint="eastAsia"/>
                <w:sz w:val="21"/>
                <w:szCs w:val="21"/>
                <w:lang w:eastAsia="zh-CN"/>
              </w:rPr>
              <w:t>氨基酸、蛋白质、核酸</w:t>
            </w:r>
          </w:p>
        </w:tc>
        <w:tc>
          <w:tcPr>
            <w:tcW w:w="623" w:type="dxa"/>
            <w:tcMar>
              <w:left w:w="28" w:type="dxa"/>
              <w:right w:w="28" w:type="dxa"/>
            </w:tcMar>
            <w:vAlign w:val="center"/>
          </w:tcPr>
          <w:p w:rsidR="00AC3580"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2</w:t>
            </w:r>
          </w:p>
        </w:tc>
        <w:tc>
          <w:tcPr>
            <w:tcW w:w="3789" w:type="dxa"/>
            <w:gridSpan w:val="3"/>
            <w:tcMar>
              <w:left w:w="28" w:type="dxa"/>
              <w:right w:w="28" w:type="dxa"/>
            </w:tcMar>
            <w:vAlign w:val="center"/>
          </w:tcPr>
          <w:p w:rsidR="00AC3580" w:rsidRPr="00CA6D21" w:rsidRDefault="00AC3580" w:rsidP="00AF005A">
            <w:pPr>
              <w:spacing w:line="360" w:lineRule="exact"/>
              <w:rPr>
                <w:rFonts w:ascii="宋体" w:eastAsia="宋体" w:hAnsi="宋体"/>
                <w:sz w:val="21"/>
                <w:szCs w:val="21"/>
                <w:lang w:eastAsia="zh-CN"/>
              </w:rPr>
            </w:pPr>
            <w:r>
              <w:rPr>
                <w:rFonts w:ascii="宋体" w:eastAsia="宋体" w:hAnsi="宋体" w:cs="宋体" w:hint="eastAsia"/>
                <w:sz w:val="21"/>
                <w:szCs w:val="21"/>
                <w:lang w:eastAsia="zh-CN"/>
              </w:rPr>
              <w:t>类脂、糖；氨基酸、蛋白质、核酸的结构与</w:t>
            </w:r>
            <w:r w:rsidRPr="00CA6D21">
              <w:rPr>
                <w:rFonts w:ascii="宋体" w:eastAsia="宋体" w:hAnsi="宋体" w:cs="宋体" w:hint="eastAsia"/>
                <w:sz w:val="21"/>
                <w:szCs w:val="21"/>
                <w:lang w:eastAsia="zh-CN"/>
              </w:rPr>
              <w:t>化学性质</w:t>
            </w:r>
            <w:r>
              <w:rPr>
                <w:rFonts w:ascii="宋体" w:eastAsia="宋体" w:hAnsi="宋体" w:cs="宋体" w:hint="eastAsia"/>
                <w:sz w:val="21"/>
                <w:szCs w:val="21"/>
                <w:lang w:eastAsia="zh-CN"/>
              </w:rPr>
              <w:t>；以及生理功能。</w:t>
            </w:r>
          </w:p>
        </w:tc>
        <w:tc>
          <w:tcPr>
            <w:tcW w:w="676" w:type="dxa"/>
            <w:tcMar>
              <w:left w:w="28" w:type="dxa"/>
              <w:right w:w="28" w:type="dxa"/>
            </w:tcMar>
            <w:vAlign w:val="center"/>
          </w:tcPr>
          <w:p w:rsidR="00AC3580" w:rsidRDefault="00AC3580" w:rsidP="00AF005A">
            <w:pPr>
              <w:spacing w:after="0" w:line="360" w:lineRule="exact"/>
              <w:jc w:val="center"/>
              <w:rPr>
                <w:rFonts w:eastAsia="宋体"/>
                <w:sz w:val="21"/>
                <w:szCs w:val="21"/>
                <w:lang w:eastAsia="zh-CN"/>
              </w:rPr>
            </w:pPr>
            <w:r w:rsidRPr="007E61D0">
              <w:rPr>
                <w:rFonts w:eastAsia="宋体" w:cs="宋体" w:hint="eastAsia"/>
                <w:sz w:val="21"/>
                <w:szCs w:val="21"/>
                <w:lang w:eastAsia="zh-CN"/>
              </w:rPr>
              <w:t>讲授</w:t>
            </w:r>
          </w:p>
          <w:p w:rsidR="00AC3580" w:rsidRPr="00C133A8" w:rsidRDefault="00AC3580" w:rsidP="00AF005A">
            <w:pPr>
              <w:spacing w:after="0" w:line="360" w:lineRule="exact"/>
              <w:jc w:val="center"/>
              <w:rPr>
                <w:rFonts w:eastAsia="宋体"/>
                <w:b/>
                <w:bCs/>
                <w:sz w:val="21"/>
                <w:szCs w:val="21"/>
                <w:lang w:eastAsia="zh-CN"/>
              </w:rPr>
            </w:pPr>
            <w:r>
              <w:rPr>
                <w:rFonts w:eastAsia="宋体" w:cs="宋体" w:hint="eastAsia"/>
                <w:sz w:val="21"/>
                <w:szCs w:val="21"/>
                <w:lang w:eastAsia="zh-CN"/>
              </w:rPr>
              <w:t>自学</w:t>
            </w:r>
          </w:p>
        </w:tc>
        <w:tc>
          <w:tcPr>
            <w:tcW w:w="2570" w:type="dxa"/>
            <w:tcMar>
              <w:left w:w="28" w:type="dxa"/>
              <w:right w:w="28" w:type="dxa"/>
            </w:tcMar>
            <w:vAlign w:val="center"/>
          </w:tcPr>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P570</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（六）</w:t>
            </w:r>
            <w:r w:rsidRPr="00AF005A">
              <w:rPr>
                <w:rFonts w:eastAsia="宋体"/>
                <w:sz w:val="21"/>
                <w:szCs w:val="21"/>
                <w:lang w:eastAsia="zh-CN"/>
              </w:rPr>
              <w:t>,</w:t>
            </w:r>
            <w:r w:rsidRPr="00AF005A">
              <w:rPr>
                <w:rFonts w:eastAsia="宋体"/>
                <w:sz w:val="21"/>
                <w:szCs w:val="21"/>
                <w:lang w:eastAsia="zh-CN"/>
              </w:rPr>
              <w:t>（八）。</w:t>
            </w:r>
          </w:p>
          <w:p w:rsidR="00AC3580" w:rsidRPr="00AF005A" w:rsidRDefault="00AC3580" w:rsidP="00AF005A">
            <w:pPr>
              <w:spacing w:line="360" w:lineRule="exact"/>
              <w:rPr>
                <w:rFonts w:eastAsia="宋体"/>
                <w:sz w:val="21"/>
                <w:szCs w:val="21"/>
                <w:lang w:eastAsia="zh-CN"/>
              </w:rPr>
            </w:pPr>
            <w:r w:rsidRPr="00AF005A">
              <w:rPr>
                <w:rFonts w:eastAsia="宋体"/>
                <w:sz w:val="21"/>
                <w:szCs w:val="21"/>
                <w:lang w:eastAsia="zh-CN"/>
              </w:rPr>
              <w:t>P592</w:t>
            </w:r>
            <w:r w:rsidRPr="00AF005A">
              <w:rPr>
                <w:rFonts w:eastAsia="宋体"/>
                <w:sz w:val="21"/>
                <w:szCs w:val="21"/>
                <w:lang w:eastAsia="zh-CN"/>
              </w:rPr>
              <w:t>习题：（二）</w:t>
            </w:r>
            <w:r w:rsidRPr="00AF005A">
              <w:rPr>
                <w:rFonts w:eastAsia="宋体"/>
                <w:sz w:val="21"/>
                <w:szCs w:val="21"/>
                <w:lang w:eastAsia="zh-CN"/>
              </w:rPr>
              <w:t>,</w:t>
            </w:r>
            <w:r w:rsidRPr="00AF005A">
              <w:rPr>
                <w:rFonts w:eastAsia="宋体"/>
                <w:sz w:val="21"/>
                <w:szCs w:val="21"/>
                <w:lang w:eastAsia="zh-CN"/>
              </w:rPr>
              <w:t>（三）</w:t>
            </w:r>
            <w:r w:rsidRPr="00AF005A">
              <w:rPr>
                <w:rFonts w:eastAsia="宋体"/>
                <w:sz w:val="21"/>
                <w:szCs w:val="21"/>
                <w:lang w:eastAsia="zh-CN"/>
              </w:rPr>
              <w:t>,</w:t>
            </w:r>
            <w:r w:rsidRPr="00AF005A">
              <w:rPr>
                <w:rFonts w:eastAsia="宋体"/>
                <w:sz w:val="21"/>
                <w:szCs w:val="21"/>
                <w:lang w:eastAsia="zh-CN"/>
              </w:rPr>
              <w:t>（五）</w:t>
            </w:r>
            <w:r w:rsidRPr="00AF005A">
              <w:rPr>
                <w:rFonts w:eastAsia="宋体"/>
                <w:sz w:val="21"/>
                <w:szCs w:val="21"/>
                <w:lang w:eastAsia="zh-CN"/>
              </w:rPr>
              <w:t>,</w:t>
            </w:r>
            <w:r w:rsidRPr="00AF005A">
              <w:rPr>
                <w:rFonts w:eastAsia="宋体"/>
                <w:sz w:val="21"/>
                <w:szCs w:val="21"/>
                <w:lang w:eastAsia="zh-CN"/>
              </w:rPr>
              <w:t>（六）。</w:t>
            </w:r>
          </w:p>
          <w:p w:rsidR="00AC3580" w:rsidRPr="00AF005A" w:rsidRDefault="00AC3580" w:rsidP="00AF005A">
            <w:pPr>
              <w:spacing w:after="0" w:line="360" w:lineRule="exact"/>
              <w:rPr>
                <w:rFonts w:eastAsia="宋体"/>
                <w:sz w:val="21"/>
                <w:szCs w:val="21"/>
                <w:lang w:eastAsia="zh-CN"/>
              </w:rPr>
            </w:pPr>
            <w:r w:rsidRPr="00AF005A">
              <w:rPr>
                <w:rFonts w:eastAsia="宋体"/>
                <w:sz w:val="21"/>
                <w:szCs w:val="21"/>
                <w:lang w:eastAsia="zh-CN"/>
              </w:rPr>
              <w:t>P620</w:t>
            </w:r>
            <w:r w:rsidRPr="00AF005A">
              <w:rPr>
                <w:rFonts w:eastAsia="宋体"/>
                <w:sz w:val="21"/>
                <w:szCs w:val="21"/>
                <w:lang w:eastAsia="zh-CN"/>
              </w:rPr>
              <w:t>习题：（一）</w:t>
            </w:r>
            <w:r w:rsidRPr="00AF005A">
              <w:rPr>
                <w:rFonts w:eastAsia="宋体"/>
                <w:sz w:val="21"/>
                <w:szCs w:val="21"/>
                <w:lang w:eastAsia="zh-CN"/>
              </w:rPr>
              <w:t>,</w:t>
            </w:r>
            <w:r w:rsidRPr="00AF005A">
              <w:rPr>
                <w:rFonts w:eastAsia="宋体"/>
                <w:sz w:val="21"/>
                <w:szCs w:val="21"/>
                <w:lang w:eastAsia="zh-CN"/>
              </w:rPr>
              <w:t>（二）</w:t>
            </w:r>
            <w:r w:rsidRPr="00AF005A">
              <w:rPr>
                <w:rFonts w:eastAsia="宋体"/>
                <w:sz w:val="21"/>
                <w:szCs w:val="21"/>
                <w:lang w:eastAsia="zh-CN"/>
              </w:rPr>
              <w:t>,</w:t>
            </w:r>
            <w:r w:rsidRPr="00AF005A">
              <w:rPr>
                <w:rFonts w:eastAsia="宋体"/>
                <w:sz w:val="21"/>
                <w:szCs w:val="21"/>
                <w:lang w:eastAsia="zh-CN"/>
              </w:rPr>
              <w:t>（七）</w:t>
            </w:r>
            <w:r w:rsidRPr="00AF005A">
              <w:rPr>
                <w:rFonts w:eastAsia="宋体"/>
                <w:sz w:val="21"/>
                <w:szCs w:val="21"/>
                <w:lang w:eastAsia="zh-CN"/>
              </w:rPr>
              <w:t>,</w:t>
            </w:r>
            <w:r w:rsidRPr="00AF005A">
              <w:rPr>
                <w:rFonts w:eastAsia="宋体"/>
                <w:sz w:val="21"/>
                <w:szCs w:val="21"/>
                <w:lang w:eastAsia="zh-CN"/>
              </w:rPr>
              <w:t>（八）</w:t>
            </w:r>
            <w:r w:rsidRPr="00AF005A">
              <w:rPr>
                <w:rFonts w:eastAsia="宋体"/>
                <w:sz w:val="21"/>
                <w:szCs w:val="21"/>
                <w:lang w:eastAsia="zh-CN"/>
              </w:rPr>
              <w:t xml:space="preserve">, </w:t>
            </w:r>
            <w:r w:rsidRPr="00AF005A">
              <w:rPr>
                <w:rFonts w:eastAsia="宋体"/>
                <w:sz w:val="21"/>
                <w:szCs w:val="21"/>
                <w:lang w:eastAsia="zh-CN"/>
              </w:rPr>
              <w:t>（九）。</w:t>
            </w:r>
          </w:p>
        </w:tc>
      </w:tr>
      <w:tr w:rsidR="00AC3580" w:rsidRPr="00A15F91" w:rsidTr="00AF005A">
        <w:trPr>
          <w:trHeight w:val="340"/>
          <w:jc w:val="center"/>
        </w:trPr>
        <w:tc>
          <w:tcPr>
            <w:tcW w:w="2378" w:type="dxa"/>
            <w:gridSpan w:val="3"/>
            <w:vAlign w:val="center"/>
          </w:tcPr>
          <w:p w:rsidR="00AC3580" w:rsidRPr="00A15F91" w:rsidRDefault="00AC3580" w:rsidP="00AF005A">
            <w:pPr>
              <w:spacing w:after="0" w:line="360" w:lineRule="exact"/>
              <w:jc w:val="right"/>
              <w:rPr>
                <w:rFonts w:ascii="宋体" w:eastAsia="宋体" w:hAnsi="宋体"/>
                <w:sz w:val="21"/>
                <w:szCs w:val="21"/>
              </w:rPr>
            </w:pPr>
            <w:proofErr w:type="spellStart"/>
            <w:r w:rsidRPr="00A15F91">
              <w:rPr>
                <w:rFonts w:ascii="宋体" w:eastAsia="宋体" w:hAnsi="宋体" w:cs="宋体" w:hint="eastAsia"/>
                <w:b/>
                <w:bCs/>
                <w:sz w:val="21"/>
                <w:szCs w:val="21"/>
              </w:rPr>
              <w:t>合计</w:t>
            </w:r>
            <w:proofErr w:type="spellEnd"/>
            <w:r w:rsidRPr="00A15F91">
              <w:rPr>
                <w:rFonts w:ascii="宋体" w:eastAsia="宋体" w:hAnsi="宋体" w:cs="宋体" w:hint="eastAsia"/>
                <w:b/>
                <w:bCs/>
                <w:sz w:val="21"/>
                <w:szCs w:val="21"/>
              </w:rPr>
              <w:t>：</w:t>
            </w:r>
          </w:p>
        </w:tc>
        <w:tc>
          <w:tcPr>
            <w:tcW w:w="623" w:type="dxa"/>
            <w:vAlign w:val="center"/>
          </w:tcPr>
          <w:p w:rsidR="00AC3580" w:rsidRPr="0051479C" w:rsidRDefault="00AC3580" w:rsidP="00AF005A">
            <w:pPr>
              <w:spacing w:after="0" w:line="360" w:lineRule="exact"/>
              <w:jc w:val="center"/>
              <w:rPr>
                <w:rFonts w:ascii="Arial" w:eastAsia="宋体" w:hAnsi="Arial"/>
                <w:sz w:val="21"/>
                <w:szCs w:val="21"/>
                <w:lang w:eastAsia="zh-CN"/>
              </w:rPr>
            </w:pPr>
            <w:r>
              <w:rPr>
                <w:rFonts w:ascii="Arial" w:eastAsia="宋体" w:hAnsi="Arial" w:cs="Arial"/>
                <w:sz w:val="21"/>
                <w:szCs w:val="21"/>
                <w:lang w:eastAsia="zh-CN"/>
              </w:rPr>
              <w:t>36</w:t>
            </w:r>
          </w:p>
        </w:tc>
        <w:tc>
          <w:tcPr>
            <w:tcW w:w="3789" w:type="dxa"/>
            <w:gridSpan w:val="3"/>
            <w:vAlign w:val="center"/>
          </w:tcPr>
          <w:p w:rsidR="00AC3580" w:rsidRPr="00A15F91" w:rsidRDefault="00AC3580" w:rsidP="00AF005A">
            <w:pPr>
              <w:spacing w:after="0" w:line="360" w:lineRule="exact"/>
              <w:rPr>
                <w:rFonts w:ascii="宋体" w:eastAsia="宋体" w:hAnsi="宋体"/>
                <w:sz w:val="21"/>
                <w:szCs w:val="21"/>
              </w:rPr>
            </w:pPr>
          </w:p>
        </w:tc>
        <w:tc>
          <w:tcPr>
            <w:tcW w:w="676" w:type="dxa"/>
            <w:vAlign w:val="center"/>
          </w:tcPr>
          <w:p w:rsidR="00AC3580" w:rsidRPr="00A15F91" w:rsidRDefault="00AC3580" w:rsidP="00AF005A">
            <w:pPr>
              <w:spacing w:after="0" w:line="360" w:lineRule="exact"/>
              <w:jc w:val="center"/>
              <w:rPr>
                <w:rFonts w:ascii="宋体" w:eastAsia="宋体" w:hAnsi="宋体"/>
                <w:sz w:val="21"/>
                <w:szCs w:val="21"/>
              </w:rPr>
            </w:pPr>
          </w:p>
        </w:tc>
        <w:tc>
          <w:tcPr>
            <w:tcW w:w="2570" w:type="dxa"/>
            <w:vAlign w:val="center"/>
          </w:tcPr>
          <w:p w:rsidR="00AC3580" w:rsidRPr="00A15F91" w:rsidRDefault="00AC3580" w:rsidP="00AF005A">
            <w:pPr>
              <w:spacing w:after="0" w:line="360" w:lineRule="exact"/>
              <w:rPr>
                <w:rFonts w:ascii="宋体" w:eastAsia="宋体" w:hAnsi="宋体"/>
                <w:sz w:val="21"/>
                <w:szCs w:val="21"/>
              </w:rPr>
            </w:pPr>
          </w:p>
        </w:tc>
      </w:tr>
      <w:tr w:rsidR="00AC3580" w:rsidRPr="00A15F91" w:rsidTr="00AF005A">
        <w:trPr>
          <w:trHeight w:val="340"/>
          <w:jc w:val="center"/>
        </w:trPr>
        <w:tc>
          <w:tcPr>
            <w:tcW w:w="10036" w:type="dxa"/>
            <w:gridSpan w:val="9"/>
            <w:shd w:val="clear" w:color="auto" w:fill="C0C0C0"/>
            <w:vAlign w:val="center"/>
          </w:tcPr>
          <w:p w:rsidR="00AC3580" w:rsidRPr="00A15F91" w:rsidRDefault="00AC3580" w:rsidP="00AF005A">
            <w:pPr>
              <w:tabs>
                <w:tab w:val="left" w:pos="1440"/>
              </w:tabs>
              <w:spacing w:after="0" w:line="360" w:lineRule="exact"/>
              <w:jc w:val="center"/>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t>成绩评定方法及标准</w:t>
            </w:r>
          </w:p>
        </w:tc>
      </w:tr>
      <w:tr w:rsidR="00AC3580" w:rsidRPr="00A15F91" w:rsidTr="00AF005A">
        <w:trPr>
          <w:trHeight w:val="340"/>
          <w:jc w:val="center"/>
        </w:trPr>
        <w:tc>
          <w:tcPr>
            <w:tcW w:w="2009" w:type="dxa"/>
            <w:gridSpan w:val="2"/>
            <w:vAlign w:val="center"/>
          </w:tcPr>
          <w:p w:rsidR="00AC3580" w:rsidRPr="00A15F91" w:rsidRDefault="00664832" w:rsidP="00AF005A">
            <w:pPr>
              <w:snapToGrid w:val="0"/>
              <w:spacing w:after="0" w:line="360" w:lineRule="exact"/>
              <w:jc w:val="center"/>
              <w:rPr>
                <w:rFonts w:ascii="宋体" w:eastAsia="宋体" w:hAnsi="宋体"/>
                <w:b/>
                <w:bCs/>
                <w:sz w:val="21"/>
                <w:szCs w:val="21"/>
              </w:rPr>
            </w:pPr>
            <w:r>
              <w:rPr>
                <w:rFonts w:eastAsia="宋体" w:hint="eastAsia"/>
                <w:b/>
                <w:sz w:val="21"/>
                <w:szCs w:val="21"/>
                <w:lang w:eastAsia="zh-CN"/>
              </w:rPr>
              <w:t>考核形式</w:t>
            </w:r>
            <w:bookmarkStart w:id="0" w:name="_GoBack"/>
            <w:bookmarkEnd w:id="0"/>
          </w:p>
        </w:tc>
        <w:tc>
          <w:tcPr>
            <w:tcW w:w="5457" w:type="dxa"/>
            <w:gridSpan w:val="6"/>
            <w:vAlign w:val="center"/>
          </w:tcPr>
          <w:p w:rsidR="00AC3580" w:rsidRPr="00A15F91" w:rsidRDefault="00AC3580" w:rsidP="00AF005A">
            <w:pPr>
              <w:snapToGrid w:val="0"/>
              <w:spacing w:after="0" w:line="360" w:lineRule="exact"/>
              <w:ind w:left="180"/>
              <w:jc w:val="center"/>
              <w:rPr>
                <w:rFonts w:ascii="宋体" w:eastAsia="宋体" w:hAnsi="宋体"/>
                <w:b/>
                <w:bCs/>
                <w:sz w:val="21"/>
                <w:szCs w:val="21"/>
              </w:rPr>
            </w:pPr>
            <w:proofErr w:type="spellStart"/>
            <w:r w:rsidRPr="00A15F91">
              <w:rPr>
                <w:rFonts w:ascii="宋体" w:eastAsia="宋体" w:hAnsi="宋体" w:cs="宋体" w:hint="eastAsia"/>
                <w:b/>
                <w:bCs/>
                <w:sz w:val="21"/>
                <w:szCs w:val="21"/>
              </w:rPr>
              <w:t>评价标准</w:t>
            </w:r>
            <w:proofErr w:type="spellEnd"/>
          </w:p>
        </w:tc>
        <w:tc>
          <w:tcPr>
            <w:tcW w:w="2570" w:type="dxa"/>
            <w:vAlign w:val="center"/>
          </w:tcPr>
          <w:p w:rsidR="00AC3580" w:rsidRPr="00A15F91" w:rsidRDefault="00AC3580" w:rsidP="00AF005A">
            <w:pPr>
              <w:snapToGrid w:val="0"/>
              <w:spacing w:after="0" w:line="360" w:lineRule="exact"/>
              <w:ind w:left="180"/>
              <w:jc w:val="center"/>
              <w:rPr>
                <w:rFonts w:ascii="宋体" w:eastAsia="宋体" w:hAnsi="宋体"/>
                <w:b/>
                <w:bCs/>
                <w:sz w:val="21"/>
                <w:szCs w:val="21"/>
              </w:rPr>
            </w:pPr>
            <w:proofErr w:type="spellStart"/>
            <w:r w:rsidRPr="00A15F91">
              <w:rPr>
                <w:rFonts w:ascii="宋体" w:eastAsia="宋体" w:hAnsi="宋体" w:cs="宋体" w:hint="eastAsia"/>
                <w:b/>
                <w:bCs/>
                <w:sz w:val="21"/>
                <w:szCs w:val="21"/>
              </w:rPr>
              <w:t>权重</w:t>
            </w:r>
            <w:proofErr w:type="spellEnd"/>
          </w:p>
        </w:tc>
      </w:tr>
      <w:tr w:rsidR="00AC3580" w:rsidRPr="00A15F91" w:rsidTr="00AF005A">
        <w:trPr>
          <w:trHeight w:val="340"/>
          <w:jc w:val="center"/>
        </w:trPr>
        <w:tc>
          <w:tcPr>
            <w:tcW w:w="2009" w:type="dxa"/>
            <w:gridSpan w:val="2"/>
            <w:vAlign w:val="center"/>
          </w:tcPr>
          <w:p w:rsidR="00AC3580" w:rsidRPr="00804A10" w:rsidRDefault="00AC3580" w:rsidP="00AF005A">
            <w:pPr>
              <w:spacing w:line="360" w:lineRule="exact"/>
              <w:rPr>
                <w:rFonts w:ascii="Arial" w:eastAsia="宋体" w:hAnsi="Arial"/>
                <w:sz w:val="21"/>
                <w:szCs w:val="21"/>
              </w:rPr>
            </w:pPr>
            <w:proofErr w:type="spellStart"/>
            <w:r w:rsidRPr="00804A10">
              <w:rPr>
                <w:rFonts w:ascii="Arial" w:eastAsia="宋体" w:hAnsi="宋体" w:cs="宋体" w:hint="eastAsia"/>
                <w:sz w:val="21"/>
                <w:szCs w:val="21"/>
              </w:rPr>
              <w:t>课后作业</w:t>
            </w:r>
            <w:proofErr w:type="spellEnd"/>
          </w:p>
        </w:tc>
        <w:tc>
          <w:tcPr>
            <w:tcW w:w="5457" w:type="dxa"/>
            <w:gridSpan w:val="6"/>
            <w:vAlign w:val="center"/>
          </w:tcPr>
          <w:p w:rsidR="00AC3580" w:rsidRPr="00804A10" w:rsidRDefault="00AC3580" w:rsidP="00AF005A">
            <w:pPr>
              <w:spacing w:line="360" w:lineRule="exact"/>
              <w:rPr>
                <w:rFonts w:ascii="Arial" w:eastAsia="宋体" w:hAnsi="Arial"/>
                <w:sz w:val="21"/>
                <w:szCs w:val="21"/>
                <w:lang w:eastAsia="zh-CN"/>
              </w:rPr>
            </w:pPr>
            <w:r w:rsidRPr="00804A10">
              <w:rPr>
                <w:rFonts w:ascii="Arial" w:eastAsia="宋体" w:hAnsi="宋体" w:cs="宋体" w:hint="eastAsia"/>
                <w:sz w:val="21"/>
                <w:szCs w:val="21"/>
                <w:lang w:eastAsia="zh-CN"/>
              </w:rPr>
              <w:t>每次讲课完毕，教师均会根据所讲内容以及需要延伸的内容，提出具体要求，布置相关作业，作业的评分标准为（</w:t>
            </w:r>
            <w:r w:rsidRPr="00804A10">
              <w:rPr>
                <w:rFonts w:ascii="Arial" w:eastAsia="宋体" w:hAnsi="Arial" w:cs="Arial"/>
                <w:sz w:val="21"/>
                <w:szCs w:val="21"/>
                <w:lang w:eastAsia="zh-CN"/>
              </w:rPr>
              <w:t>A</w:t>
            </w:r>
            <w:r w:rsidRPr="00804A10">
              <w:rPr>
                <w:rFonts w:ascii="Arial" w:eastAsia="宋体" w:hAnsi="宋体" w:cs="宋体" w:hint="eastAsia"/>
                <w:sz w:val="21"/>
                <w:szCs w:val="21"/>
                <w:lang w:eastAsia="zh-CN"/>
              </w:rPr>
              <w:t>、</w:t>
            </w:r>
            <w:r w:rsidRPr="00804A10">
              <w:rPr>
                <w:rFonts w:ascii="Arial" w:eastAsia="宋体" w:hAnsi="Arial" w:cs="Arial"/>
                <w:sz w:val="21"/>
                <w:szCs w:val="21"/>
                <w:lang w:eastAsia="zh-CN"/>
              </w:rPr>
              <w:t>B</w:t>
            </w:r>
            <w:r w:rsidRPr="00804A10">
              <w:rPr>
                <w:rFonts w:ascii="Arial" w:eastAsia="宋体" w:hAnsi="宋体" w:cs="宋体" w:hint="eastAsia"/>
                <w:sz w:val="21"/>
                <w:szCs w:val="21"/>
                <w:lang w:eastAsia="zh-CN"/>
              </w:rPr>
              <w:t>、</w:t>
            </w:r>
            <w:r w:rsidRPr="00804A10">
              <w:rPr>
                <w:rFonts w:ascii="Arial" w:eastAsia="宋体" w:hAnsi="Arial" w:cs="Arial"/>
                <w:sz w:val="21"/>
                <w:szCs w:val="21"/>
                <w:lang w:eastAsia="zh-CN"/>
              </w:rPr>
              <w:t>C</w:t>
            </w:r>
            <w:r w:rsidRPr="00804A10">
              <w:rPr>
                <w:rFonts w:ascii="Arial" w:eastAsia="宋体" w:hAnsi="宋体" w:cs="宋体" w:hint="eastAsia"/>
                <w:sz w:val="21"/>
                <w:szCs w:val="21"/>
                <w:lang w:eastAsia="zh-CN"/>
              </w:rPr>
              <w:t>）三个等级，其中</w:t>
            </w:r>
            <w:r w:rsidRPr="00804A10">
              <w:rPr>
                <w:rFonts w:ascii="Arial" w:eastAsia="宋体" w:hAnsi="Arial" w:cs="Arial"/>
                <w:sz w:val="21"/>
                <w:szCs w:val="21"/>
                <w:lang w:eastAsia="zh-CN"/>
              </w:rPr>
              <w:t>A</w:t>
            </w:r>
            <w:r w:rsidRPr="00804A10">
              <w:rPr>
                <w:rFonts w:ascii="Arial" w:eastAsia="宋体" w:hAnsi="宋体" w:cs="宋体" w:hint="eastAsia"/>
                <w:sz w:val="21"/>
                <w:szCs w:val="21"/>
                <w:lang w:eastAsia="zh-CN"/>
              </w:rPr>
              <w:t>代表</w:t>
            </w:r>
            <w:r w:rsidRPr="00804A10">
              <w:rPr>
                <w:rFonts w:ascii="Arial" w:eastAsia="宋体" w:hAnsi="Arial" w:cs="Arial"/>
                <w:sz w:val="21"/>
                <w:szCs w:val="21"/>
                <w:lang w:eastAsia="zh-CN"/>
              </w:rPr>
              <w:t>100</w:t>
            </w:r>
            <w:r w:rsidRPr="00804A10">
              <w:rPr>
                <w:rFonts w:ascii="Arial" w:eastAsia="宋体" w:hAnsi="宋体" w:cs="宋体" w:hint="eastAsia"/>
                <w:sz w:val="21"/>
                <w:szCs w:val="21"/>
                <w:lang w:eastAsia="zh-CN"/>
              </w:rPr>
              <w:t>分，</w:t>
            </w:r>
            <w:r w:rsidRPr="00804A10">
              <w:rPr>
                <w:rFonts w:ascii="Arial" w:eastAsia="宋体" w:hAnsi="Arial" w:cs="Arial"/>
                <w:sz w:val="21"/>
                <w:szCs w:val="21"/>
                <w:lang w:eastAsia="zh-CN"/>
              </w:rPr>
              <w:t>B</w:t>
            </w:r>
            <w:r w:rsidRPr="00804A10">
              <w:rPr>
                <w:rFonts w:ascii="Arial" w:eastAsia="宋体" w:hAnsi="宋体" w:cs="宋体" w:hint="eastAsia"/>
                <w:sz w:val="21"/>
                <w:szCs w:val="21"/>
                <w:lang w:eastAsia="zh-CN"/>
              </w:rPr>
              <w:t>代表</w:t>
            </w:r>
            <w:r w:rsidRPr="00804A10">
              <w:rPr>
                <w:rFonts w:ascii="Arial" w:eastAsia="宋体" w:hAnsi="Arial" w:cs="Arial"/>
                <w:sz w:val="21"/>
                <w:szCs w:val="21"/>
                <w:lang w:eastAsia="zh-CN"/>
              </w:rPr>
              <w:t>85</w:t>
            </w:r>
            <w:r w:rsidRPr="00804A10">
              <w:rPr>
                <w:rFonts w:ascii="Arial" w:eastAsia="宋体" w:hAnsi="宋体" w:cs="宋体" w:hint="eastAsia"/>
                <w:sz w:val="21"/>
                <w:szCs w:val="21"/>
                <w:lang w:eastAsia="zh-CN"/>
              </w:rPr>
              <w:t>分，</w:t>
            </w:r>
            <w:r w:rsidRPr="00804A10">
              <w:rPr>
                <w:rFonts w:ascii="Arial" w:eastAsia="宋体" w:hAnsi="Arial" w:cs="Arial"/>
                <w:sz w:val="21"/>
                <w:szCs w:val="21"/>
                <w:lang w:eastAsia="zh-CN"/>
              </w:rPr>
              <w:t>C</w:t>
            </w:r>
            <w:r w:rsidRPr="00804A10">
              <w:rPr>
                <w:rFonts w:ascii="Arial" w:eastAsia="宋体" w:hAnsi="宋体" w:cs="宋体" w:hint="eastAsia"/>
                <w:sz w:val="21"/>
                <w:szCs w:val="21"/>
                <w:lang w:eastAsia="zh-CN"/>
              </w:rPr>
              <w:t>代表</w:t>
            </w:r>
            <w:r w:rsidRPr="00804A10">
              <w:rPr>
                <w:rFonts w:ascii="Arial" w:eastAsia="宋体" w:hAnsi="Arial" w:cs="Arial"/>
                <w:sz w:val="21"/>
                <w:szCs w:val="21"/>
                <w:lang w:eastAsia="zh-CN"/>
              </w:rPr>
              <w:t>60</w:t>
            </w:r>
            <w:r w:rsidRPr="00804A10">
              <w:rPr>
                <w:rFonts w:ascii="Arial" w:eastAsia="宋体" w:hAnsi="宋体" w:cs="宋体" w:hint="eastAsia"/>
                <w:sz w:val="21"/>
                <w:szCs w:val="21"/>
                <w:lang w:eastAsia="zh-CN"/>
              </w:rPr>
              <w:t>分，取每次成绩的平均分，本学期</w:t>
            </w:r>
            <w:r w:rsidRPr="00804A10">
              <w:rPr>
                <w:rFonts w:ascii="Arial" w:eastAsia="宋体" w:hAnsi="Arial" w:cs="Arial"/>
                <w:sz w:val="21"/>
                <w:szCs w:val="21"/>
                <w:lang w:eastAsia="zh-CN"/>
              </w:rPr>
              <w:t>6</w:t>
            </w:r>
            <w:r w:rsidRPr="00804A10">
              <w:rPr>
                <w:rFonts w:ascii="Arial" w:eastAsia="宋体" w:hAnsi="宋体" w:cs="宋体" w:hint="eastAsia"/>
                <w:sz w:val="21"/>
                <w:szCs w:val="21"/>
                <w:lang w:eastAsia="zh-CN"/>
              </w:rPr>
              <w:t>次平均成绩再按成绩比例折算后计入总成绩。</w:t>
            </w:r>
          </w:p>
        </w:tc>
        <w:tc>
          <w:tcPr>
            <w:tcW w:w="2570" w:type="dxa"/>
            <w:vAlign w:val="center"/>
          </w:tcPr>
          <w:p w:rsidR="00AC3580" w:rsidRPr="00804A10" w:rsidRDefault="00AC3580" w:rsidP="00AF005A">
            <w:pPr>
              <w:spacing w:line="360" w:lineRule="exact"/>
              <w:jc w:val="center"/>
              <w:rPr>
                <w:rFonts w:ascii="Arial" w:eastAsia="宋体" w:hAnsi="Arial" w:cs="Arial"/>
                <w:sz w:val="21"/>
                <w:szCs w:val="21"/>
              </w:rPr>
            </w:pPr>
            <w:r w:rsidRPr="00804A10">
              <w:rPr>
                <w:rFonts w:ascii="Arial" w:eastAsia="宋体" w:hAnsi="Arial" w:cs="Arial"/>
                <w:sz w:val="21"/>
                <w:szCs w:val="21"/>
              </w:rPr>
              <w:t>10%</w:t>
            </w:r>
          </w:p>
        </w:tc>
      </w:tr>
      <w:tr w:rsidR="00AC3580" w:rsidRPr="00A15F91" w:rsidTr="00AF005A">
        <w:trPr>
          <w:trHeight w:val="340"/>
          <w:jc w:val="center"/>
        </w:trPr>
        <w:tc>
          <w:tcPr>
            <w:tcW w:w="2009" w:type="dxa"/>
            <w:gridSpan w:val="2"/>
            <w:vAlign w:val="center"/>
          </w:tcPr>
          <w:p w:rsidR="00AC3580" w:rsidRPr="00804A10" w:rsidRDefault="00AC3580" w:rsidP="00AF005A">
            <w:pPr>
              <w:spacing w:line="360" w:lineRule="exact"/>
              <w:rPr>
                <w:rFonts w:ascii="Arial" w:eastAsia="宋体" w:hAnsi="Arial"/>
                <w:sz w:val="21"/>
                <w:szCs w:val="21"/>
              </w:rPr>
            </w:pPr>
            <w:proofErr w:type="spellStart"/>
            <w:r w:rsidRPr="00804A10">
              <w:rPr>
                <w:rFonts w:ascii="Arial" w:eastAsia="宋体" w:hAnsi="宋体" w:cs="宋体" w:hint="eastAsia"/>
                <w:sz w:val="21"/>
                <w:szCs w:val="21"/>
              </w:rPr>
              <w:t>随堂测验</w:t>
            </w:r>
            <w:proofErr w:type="spellEnd"/>
          </w:p>
        </w:tc>
        <w:tc>
          <w:tcPr>
            <w:tcW w:w="5457" w:type="dxa"/>
            <w:gridSpan w:val="6"/>
            <w:vAlign w:val="center"/>
          </w:tcPr>
          <w:p w:rsidR="00AC3580" w:rsidRPr="00804A10" w:rsidRDefault="00AC3580" w:rsidP="00AF005A">
            <w:pPr>
              <w:spacing w:line="360" w:lineRule="exact"/>
              <w:rPr>
                <w:rFonts w:ascii="Arial" w:eastAsia="宋体" w:hAnsi="Arial"/>
                <w:sz w:val="21"/>
                <w:szCs w:val="21"/>
                <w:lang w:eastAsia="zh-CN"/>
              </w:rPr>
            </w:pPr>
            <w:r w:rsidRPr="00804A10">
              <w:rPr>
                <w:rFonts w:ascii="Arial" w:eastAsia="宋体" w:hAnsi="宋体" w:cs="宋体" w:hint="eastAsia"/>
                <w:sz w:val="21"/>
                <w:szCs w:val="21"/>
                <w:lang w:eastAsia="zh-CN"/>
              </w:rPr>
              <w:t>随堂</w:t>
            </w:r>
            <w:r>
              <w:rPr>
                <w:rFonts w:ascii="Arial" w:eastAsia="宋体" w:hAnsi="宋体" w:cs="宋体" w:hint="eastAsia"/>
                <w:sz w:val="21"/>
                <w:szCs w:val="21"/>
                <w:lang w:eastAsia="zh-CN"/>
              </w:rPr>
              <w:t>作业</w:t>
            </w:r>
            <w:r w:rsidRPr="00804A10">
              <w:rPr>
                <w:rFonts w:ascii="Arial" w:eastAsia="宋体" w:hAnsi="宋体" w:cs="宋体" w:hint="eastAsia"/>
                <w:sz w:val="21"/>
                <w:szCs w:val="21"/>
                <w:lang w:eastAsia="zh-CN"/>
              </w:rPr>
              <w:t>测验</w:t>
            </w:r>
            <w:r w:rsidRPr="00804A10">
              <w:rPr>
                <w:rFonts w:ascii="Arial" w:eastAsia="宋体" w:hAnsi="Arial" w:cs="Arial"/>
                <w:sz w:val="21"/>
                <w:szCs w:val="21"/>
                <w:lang w:eastAsia="zh-CN"/>
              </w:rPr>
              <w:t>6</w:t>
            </w:r>
            <w:r w:rsidRPr="00804A10">
              <w:rPr>
                <w:rFonts w:ascii="Arial" w:eastAsia="宋体" w:hAnsi="宋体" w:cs="宋体" w:hint="eastAsia"/>
                <w:sz w:val="21"/>
                <w:szCs w:val="21"/>
                <w:lang w:eastAsia="zh-CN"/>
              </w:rPr>
              <w:t>～</w:t>
            </w:r>
            <w:r>
              <w:rPr>
                <w:rFonts w:ascii="Arial" w:eastAsia="宋体" w:hAnsi="Arial" w:cs="Arial"/>
                <w:sz w:val="21"/>
                <w:szCs w:val="21"/>
                <w:lang w:eastAsia="zh-CN"/>
              </w:rPr>
              <w:t>8</w:t>
            </w:r>
            <w:r w:rsidRPr="00804A10">
              <w:rPr>
                <w:rFonts w:ascii="Arial" w:eastAsia="宋体" w:hAnsi="宋体" w:cs="宋体" w:hint="eastAsia"/>
                <w:sz w:val="21"/>
                <w:szCs w:val="21"/>
                <w:lang w:eastAsia="zh-CN"/>
              </w:rPr>
              <w:t>次，取每次测试的平均分</w:t>
            </w:r>
          </w:p>
        </w:tc>
        <w:tc>
          <w:tcPr>
            <w:tcW w:w="2570" w:type="dxa"/>
            <w:vAlign w:val="center"/>
          </w:tcPr>
          <w:p w:rsidR="00AC3580" w:rsidRPr="00804A10" w:rsidRDefault="00AC3580" w:rsidP="00AF005A">
            <w:pPr>
              <w:spacing w:line="360" w:lineRule="exact"/>
              <w:jc w:val="center"/>
              <w:rPr>
                <w:rFonts w:ascii="Arial" w:eastAsia="宋体" w:hAnsi="Arial" w:cs="Arial"/>
                <w:sz w:val="21"/>
                <w:szCs w:val="21"/>
              </w:rPr>
            </w:pPr>
            <w:r w:rsidRPr="00804A10">
              <w:rPr>
                <w:rFonts w:ascii="Arial" w:eastAsia="宋体" w:hAnsi="Arial" w:cs="Arial"/>
                <w:sz w:val="21"/>
                <w:szCs w:val="21"/>
              </w:rPr>
              <w:t>10%</w:t>
            </w:r>
          </w:p>
        </w:tc>
      </w:tr>
      <w:tr w:rsidR="00AC3580" w:rsidRPr="00A15F91" w:rsidTr="00AF005A">
        <w:trPr>
          <w:trHeight w:val="340"/>
          <w:jc w:val="center"/>
        </w:trPr>
        <w:tc>
          <w:tcPr>
            <w:tcW w:w="2009" w:type="dxa"/>
            <w:gridSpan w:val="2"/>
            <w:vAlign w:val="center"/>
          </w:tcPr>
          <w:p w:rsidR="00AC3580" w:rsidRPr="00804A10" w:rsidRDefault="00AC3580" w:rsidP="00AF005A">
            <w:pPr>
              <w:spacing w:line="360" w:lineRule="exact"/>
              <w:rPr>
                <w:rFonts w:ascii="Arial" w:eastAsia="宋体" w:hAnsi="Arial"/>
                <w:sz w:val="21"/>
                <w:szCs w:val="21"/>
              </w:rPr>
            </w:pPr>
            <w:proofErr w:type="spellStart"/>
            <w:r w:rsidRPr="00804A10">
              <w:rPr>
                <w:rFonts w:ascii="Arial" w:eastAsia="宋体" w:hAnsi="宋体" w:cs="宋体" w:hint="eastAsia"/>
                <w:sz w:val="21"/>
                <w:szCs w:val="21"/>
              </w:rPr>
              <w:t>课程出席率</w:t>
            </w:r>
            <w:proofErr w:type="spellEnd"/>
          </w:p>
        </w:tc>
        <w:tc>
          <w:tcPr>
            <w:tcW w:w="5457" w:type="dxa"/>
            <w:gridSpan w:val="6"/>
            <w:vAlign w:val="center"/>
          </w:tcPr>
          <w:p w:rsidR="00AC3580" w:rsidRPr="00804A10" w:rsidRDefault="00AC3580" w:rsidP="00AF005A">
            <w:pPr>
              <w:spacing w:line="360" w:lineRule="exact"/>
              <w:rPr>
                <w:rFonts w:ascii="Arial" w:eastAsia="宋体" w:hAnsi="Arial"/>
                <w:sz w:val="21"/>
                <w:szCs w:val="21"/>
                <w:lang w:eastAsia="zh-CN"/>
              </w:rPr>
            </w:pPr>
            <w:r w:rsidRPr="00804A10">
              <w:rPr>
                <w:rFonts w:ascii="Arial" w:eastAsia="宋体" w:hAnsi="宋体" w:cs="宋体" w:hint="eastAsia"/>
                <w:sz w:val="21"/>
                <w:szCs w:val="21"/>
                <w:lang w:eastAsia="zh-CN"/>
              </w:rPr>
              <w:t>缺席</w:t>
            </w:r>
            <w:r w:rsidRPr="00804A10">
              <w:rPr>
                <w:rFonts w:ascii="Arial" w:eastAsia="宋体" w:hAnsi="Arial" w:cs="Arial"/>
                <w:sz w:val="21"/>
                <w:szCs w:val="21"/>
                <w:lang w:eastAsia="zh-CN"/>
              </w:rPr>
              <w:t>1</w:t>
            </w:r>
            <w:r w:rsidRPr="00804A10">
              <w:rPr>
                <w:rFonts w:ascii="Arial" w:eastAsia="宋体" w:hAnsi="宋体" w:cs="宋体" w:hint="eastAsia"/>
                <w:sz w:val="21"/>
                <w:szCs w:val="21"/>
                <w:lang w:eastAsia="zh-CN"/>
              </w:rPr>
              <w:t>次扣平时分</w:t>
            </w:r>
            <w:r w:rsidRPr="00804A10">
              <w:rPr>
                <w:rFonts w:ascii="Arial" w:eastAsia="宋体" w:hAnsi="Arial" w:cs="Arial"/>
                <w:sz w:val="21"/>
                <w:szCs w:val="21"/>
                <w:lang w:eastAsia="zh-CN"/>
              </w:rPr>
              <w:t>5</w:t>
            </w:r>
            <w:r w:rsidRPr="00804A10">
              <w:rPr>
                <w:rFonts w:ascii="Arial" w:eastAsia="宋体" w:hAnsi="宋体" w:cs="宋体" w:hint="eastAsia"/>
                <w:sz w:val="21"/>
                <w:szCs w:val="21"/>
                <w:lang w:eastAsia="zh-CN"/>
              </w:rPr>
              <w:t>分，缺席</w:t>
            </w:r>
            <w:r w:rsidRPr="00804A10">
              <w:rPr>
                <w:rFonts w:ascii="Arial" w:eastAsia="宋体" w:hAnsi="Arial" w:cs="Arial"/>
                <w:sz w:val="21"/>
                <w:szCs w:val="21"/>
                <w:lang w:eastAsia="zh-CN"/>
              </w:rPr>
              <w:t>3</w:t>
            </w:r>
            <w:r w:rsidRPr="00804A10">
              <w:rPr>
                <w:rFonts w:ascii="Arial" w:eastAsia="宋体" w:hAnsi="宋体" w:cs="宋体" w:hint="eastAsia"/>
                <w:sz w:val="21"/>
                <w:szCs w:val="21"/>
                <w:lang w:eastAsia="zh-CN"/>
              </w:rPr>
              <w:t>次以上不及格处理</w:t>
            </w:r>
          </w:p>
        </w:tc>
        <w:tc>
          <w:tcPr>
            <w:tcW w:w="2570" w:type="dxa"/>
            <w:vAlign w:val="center"/>
          </w:tcPr>
          <w:p w:rsidR="00AC3580" w:rsidRPr="00804A10" w:rsidRDefault="00AC3580" w:rsidP="00AF005A">
            <w:pPr>
              <w:spacing w:line="360" w:lineRule="exact"/>
              <w:jc w:val="center"/>
              <w:rPr>
                <w:rFonts w:ascii="Arial" w:eastAsia="宋体" w:hAnsi="Arial" w:cs="Arial"/>
                <w:sz w:val="21"/>
                <w:szCs w:val="21"/>
              </w:rPr>
            </w:pPr>
            <w:r w:rsidRPr="00804A10">
              <w:rPr>
                <w:rFonts w:ascii="Arial" w:eastAsia="宋体" w:hAnsi="Arial" w:cs="Arial"/>
                <w:sz w:val="21"/>
                <w:szCs w:val="21"/>
              </w:rPr>
              <w:t>10%</w:t>
            </w:r>
          </w:p>
        </w:tc>
      </w:tr>
      <w:tr w:rsidR="00AC3580" w:rsidRPr="00A15F91" w:rsidTr="00AF005A">
        <w:trPr>
          <w:trHeight w:val="340"/>
          <w:jc w:val="center"/>
        </w:trPr>
        <w:tc>
          <w:tcPr>
            <w:tcW w:w="2009" w:type="dxa"/>
            <w:gridSpan w:val="2"/>
            <w:vAlign w:val="center"/>
          </w:tcPr>
          <w:p w:rsidR="00AC3580" w:rsidRPr="00804A10" w:rsidRDefault="00AC3580" w:rsidP="00AF005A">
            <w:pPr>
              <w:spacing w:line="360" w:lineRule="exact"/>
              <w:rPr>
                <w:rFonts w:ascii="Arial" w:eastAsia="宋体" w:hAnsi="Arial"/>
                <w:sz w:val="21"/>
                <w:szCs w:val="21"/>
              </w:rPr>
            </w:pPr>
            <w:proofErr w:type="spellStart"/>
            <w:r w:rsidRPr="00804A10">
              <w:rPr>
                <w:rFonts w:ascii="Arial" w:eastAsia="宋体" w:hAnsi="宋体" w:cs="宋体" w:hint="eastAsia"/>
                <w:sz w:val="21"/>
                <w:szCs w:val="21"/>
              </w:rPr>
              <w:t>期末考核</w:t>
            </w:r>
            <w:proofErr w:type="spellEnd"/>
          </w:p>
        </w:tc>
        <w:tc>
          <w:tcPr>
            <w:tcW w:w="5457" w:type="dxa"/>
            <w:gridSpan w:val="6"/>
            <w:vAlign w:val="center"/>
          </w:tcPr>
          <w:p w:rsidR="00AC3580" w:rsidRPr="00804A10" w:rsidRDefault="00AC3580" w:rsidP="00AF005A">
            <w:pPr>
              <w:spacing w:line="360" w:lineRule="exact"/>
              <w:rPr>
                <w:rFonts w:ascii="Arial" w:eastAsia="宋体" w:hAnsi="Arial"/>
                <w:sz w:val="21"/>
                <w:szCs w:val="21"/>
                <w:lang w:eastAsia="zh-CN"/>
              </w:rPr>
            </w:pPr>
            <w:r w:rsidRPr="00804A10">
              <w:rPr>
                <w:rFonts w:ascii="Arial" w:eastAsia="宋体" w:hAnsi="宋体" w:cs="宋体" w:hint="eastAsia"/>
                <w:sz w:val="21"/>
                <w:szCs w:val="21"/>
                <w:lang w:eastAsia="zh-CN"/>
              </w:rPr>
              <w:t>按照期末考试成绩进行评价</w:t>
            </w:r>
            <w:r>
              <w:rPr>
                <w:rFonts w:ascii="Arial" w:eastAsia="宋体" w:hAnsi="宋体" w:cs="宋体" w:hint="eastAsia"/>
                <w:sz w:val="21"/>
                <w:szCs w:val="21"/>
                <w:lang w:eastAsia="zh-CN"/>
              </w:rPr>
              <w:t>，百分制。</w:t>
            </w:r>
          </w:p>
        </w:tc>
        <w:tc>
          <w:tcPr>
            <w:tcW w:w="2570" w:type="dxa"/>
            <w:vAlign w:val="center"/>
          </w:tcPr>
          <w:p w:rsidR="00AC3580" w:rsidRPr="00804A10" w:rsidRDefault="00AC3580" w:rsidP="00AF005A">
            <w:pPr>
              <w:spacing w:line="360" w:lineRule="exact"/>
              <w:jc w:val="center"/>
              <w:rPr>
                <w:rFonts w:ascii="Arial" w:eastAsia="宋体" w:hAnsi="Arial" w:cs="Arial"/>
                <w:sz w:val="21"/>
                <w:szCs w:val="21"/>
              </w:rPr>
            </w:pPr>
            <w:r w:rsidRPr="00804A10">
              <w:rPr>
                <w:rFonts w:ascii="Arial" w:eastAsia="宋体" w:hAnsi="Arial" w:cs="Arial"/>
                <w:sz w:val="21"/>
                <w:szCs w:val="21"/>
              </w:rPr>
              <w:t>70%</w:t>
            </w:r>
          </w:p>
        </w:tc>
      </w:tr>
      <w:tr w:rsidR="00AC3580" w:rsidRPr="00A15F91" w:rsidTr="00AF005A">
        <w:trPr>
          <w:trHeight w:val="340"/>
          <w:jc w:val="center"/>
        </w:trPr>
        <w:tc>
          <w:tcPr>
            <w:tcW w:w="10036" w:type="dxa"/>
            <w:gridSpan w:val="9"/>
            <w:vAlign w:val="center"/>
          </w:tcPr>
          <w:p w:rsidR="00AC3580" w:rsidRPr="00A15F91" w:rsidRDefault="00AC3580" w:rsidP="00AF005A">
            <w:pPr>
              <w:snapToGrid w:val="0"/>
              <w:spacing w:after="0" w:line="360" w:lineRule="exact"/>
              <w:rPr>
                <w:rFonts w:ascii="宋体" w:eastAsia="宋体" w:hAnsi="宋体"/>
                <w:b/>
                <w:bCs/>
                <w:sz w:val="21"/>
                <w:szCs w:val="21"/>
              </w:rPr>
            </w:pPr>
            <w:r w:rsidRPr="00A15F91">
              <w:rPr>
                <w:rFonts w:ascii="宋体" w:eastAsia="宋体" w:hAnsi="宋体" w:cs="宋体" w:hint="eastAsia"/>
                <w:b/>
                <w:bCs/>
                <w:sz w:val="21"/>
                <w:szCs w:val="21"/>
                <w:lang w:eastAsia="zh-CN"/>
              </w:rPr>
              <w:t>大纲编写时间：</w:t>
            </w:r>
            <w:r>
              <w:rPr>
                <w:rFonts w:ascii="Arial" w:eastAsia="宋体" w:hAnsi="Arial" w:cs="Arial"/>
                <w:sz w:val="21"/>
                <w:szCs w:val="21"/>
                <w:lang w:eastAsia="zh-CN"/>
              </w:rPr>
              <w:t>2018.3</w:t>
            </w:r>
            <w:r w:rsidRPr="002E12DD">
              <w:rPr>
                <w:rFonts w:ascii="Arial" w:eastAsia="宋体" w:hAnsi="Arial" w:cs="Arial"/>
                <w:sz w:val="21"/>
                <w:szCs w:val="21"/>
                <w:lang w:eastAsia="zh-CN"/>
              </w:rPr>
              <w:t>.</w:t>
            </w:r>
            <w:r>
              <w:rPr>
                <w:rFonts w:ascii="Arial" w:eastAsia="宋体" w:hAnsi="Arial" w:cs="Arial"/>
                <w:sz w:val="21"/>
                <w:szCs w:val="21"/>
                <w:lang w:eastAsia="zh-CN"/>
              </w:rPr>
              <w:t>5</w:t>
            </w:r>
          </w:p>
        </w:tc>
      </w:tr>
      <w:tr w:rsidR="00AC3580" w:rsidRPr="00A15F91" w:rsidTr="00AF005A">
        <w:trPr>
          <w:trHeight w:val="2351"/>
          <w:jc w:val="center"/>
        </w:trPr>
        <w:tc>
          <w:tcPr>
            <w:tcW w:w="10036" w:type="dxa"/>
            <w:gridSpan w:val="9"/>
          </w:tcPr>
          <w:p w:rsidR="00AC3580" w:rsidRPr="00A15F91" w:rsidRDefault="00AC3580" w:rsidP="00AF005A">
            <w:pPr>
              <w:tabs>
                <w:tab w:val="left" w:pos="1440"/>
              </w:tabs>
              <w:spacing w:after="0" w:line="360" w:lineRule="exact"/>
              <w:jc w:val="left"/>
              <w:outlineLvl w:val="0"/>
              <w:rPr>
                <w:rFonts w:ascii="宋体" w:eastAsia="宋体" w:hAnsi="宋体"/>
                <w:b/>
                <w:bCs/>
                <w:sz w:val="21"/>
                <w:szCs w:val="21"/>
                <w:lang w:eastAsia="zh-CN"/>
              </w:rPr>
            </w:pPr>
            <w:r w:rsidRPr="00A15F91">
              <w:rPr>
                <w:rFonts w:ascii="宋体" w:eastAsia="宋体" w:hAnsi="宋体" w:cs="宋体" w:hint="eastAsia"/>
                <w:b/>
                <w:bCs/>
                <w:sz w:val="21"/>
                <w:szCs w:val="21"/>
                <w:lang w:eastAsia="zh-CN"/>
              </w:rPr>
              <w:t>系（专业）课程委员会审查意见：</w:t>
            </w:r>
          </w:p>
          <w:p w:rsidR="00AC3580" w:rsidRPr="00A15F91" w:rsidRDefault="00AC3580" w:rsidP="00AF005A">
            <w:pPr>
              <w:spacing w:after="0" w:line="360" w:lineRule="exact"/>
              <w:ind w:firstLineChars="27" w:firstLine="57"/>
              <w:jc w:val="left"/>
              <w:rPr>
                <w:rFonts w:ascii="宋体" w:eastAsia="宋体" w:hAnsi="宋体"/>
                <w:b/>
                <w:bCs/>
                <w:sz w:val="21"/>
                <w:szCs w:val="21"/>
                <w:lang w:eastAsia="zh-CN"/>
              </w:rPr>
            </w:pPr>
          </w:p>
          <w:p w:rsidR="00AC3580" w:rsidRPr="00A15F91" w:rsidRDefault="00AC3580" w:rsidP="00AF005A">
            <w:pPr>
              <w:spacing w:after="0" w:line="360" w:lineRule="exact"/>
              <w:ind w:firstLineChars="27" w:firstLine="57"/>
              <w:jc w:val="left"/>
              <w:rPr>
                <w:rFonts w:ascii="宋体" w:eastAsia="宋体" w:hAnsi="宋体"/>
                <w:b/>
                <w:bCs/>
                <w:sz w:val="21"/>
                <w:szCs w:val="21"/>
                <w:lang w:eastAsia="zh-CN"/>
              </w:rPr>
            </w:pPr>
          </w:p>
          <w:p w:rsidR="00AC3580" w:rsidRPr="00A15F91" w:rsidRDefault="00AC3580" w:rsidP="00AF005A">
            <w:pPr>
              <w:spacing w:after="0" w:line="360" w:lineRule="exact"/>
              <w:ind w:firstLineChars="450" w:firstLine="945"/>
              <w:rPr>
                <w:rFonts w:ascii="宋体" w:eastAsia="宋体" w:hAnsi="宋体"/>
                <w:sz w:val="21"/>
                <w:szCs w:val="21"/>
                <w:lang w:eastAsia="zh-CN"/>
              </w:rPr>
            </w:pPr>
            <w:r w:rsidRPr="00A15F91">
              <w:rPr>
                <w:rFonts w:ascii="宋体" w:eastAsia="宋体" w:hAnsi="宋体" w:cs="宋体" w:hint="eastAsia"/>
                <w:sz w:val="21"/>
                <w:szCs w:val="21"/>
                <w:lang w:eastAsia="zh-CN"/>
              </w:rPr>
              <w:t>我系（专业）课程委员会已对本课程教学大纲进行了审查，同意执行。</w:t>
            </w:r>
          </w:p>
          <w:p w:rsidR="00AC3580" w:rsidRPr="00A15F91" w:rsidRDefault="00AC3580" w:rsidP="00AF005A">
            <w:pPr>
              <w:spacing w:after="0" w:line="360" w:lineRule="exact"/>
              <w:rPr>
                <w:rFonts w:ascii="宋体" w:eastAsia="宋体" w:hAnsi="宋体"/>
                <w:sz w:val="21"/>
                <w:szCs w:val="21"/>
                <w:lang w:eastAsia="zh-CN"/>
              </w:rPr>
            </w:pPr>
          </w:p>
          <w:p w:rsidR="00AC3580" w:rsidRPr="00A15F91" w:rsidRDefault="00AC3580" w:rsidP="00AF005A">
            <w:pPr>
              <w:spacing w:after="0" w:line="360" w:lineRule="exact"/>
              <w:ind w:right="420"/>
              <w:rPr>
                <w:rFonts w:ascii="宋体" w:eastAsia="宋体" w:hAnsi="宋体"/>
                <w:sz w:val="21"/>
                <w:szCs w:val="21"/>
                <w:lang w:eastAsia="zh-CN"/>
              </w:rPr>
            </w:pPr>
          </w:p>
          <w:p w:rsidR="00AC3580" w:rsidRPr="00A15F91" w:rsidRDefault="00AC3580" w:rsidP="00AF005A">
            <w:pPr>
              <w:spacing w:after="0" w:line="360" w:lineRule="exact"/>
              <w:ind w:right="420"/>
              <w:jc w:val="right"/>
              <w:rPr>
                <w:rFonts w:ascii="宋体" w:eastAsia="宋体" w:hAnsi="宋体"/>
                <w:sz w:val="21"/>
                <w:szCs w:val="21"/>
                <w:lang w:eastAsia="zh-CN"/>
              </w:rPr>
            </w:pPr>
            <w:r w:rsidRPr="00A15F91">
              <w:rPr>
                <w:rFonts w:ascii="宋体" w:eastAsia="宋体" w:hAnsi="宋体" w:cs="宋体" w:hint="eastAsia"/>
                <w:sz w:val="21"/>
                <w:szCs w:val="21"/>
                <w:lang w:eastAsia="zh-CN"/>
              </w:rPr>
              <w:t>系（专业）课程委员会主任签名：</w:t>
            </w:r>
            <w:r w:rsidRPr="00A15F91">
              <w:rPr>
                <w:rFonts w:ascii="宋体" w:eastAsia="宋体" w:hAnsi="宋体" w:cs="宋体"/>
                <w:sz w:val="21"/>
                <w:szCs w:val="21"/>
                <w:lang w:eastAsia="zh-CN"/>
              </w:rPr>
              <w:t xml:space="preserve">                         </w:t>
            </w:r>
            <w:r w:rsidRPr="00A15F91">
              <w:rPr>
                <w:rFonts w:ascii="宋体" w:eastAsia="宋体" w:hAnsi="宋体" w:cs="宋体" w:hint="eastAsia"/>
                <w:sz w:val="21"/>
                <w:szCs w:val="21"/>
                <w:lang w:eastAsia="zh-CN"/>
              </w:rPr>
              <w:t>日期：</w:t>
            </w:r>
            <w:r w:rsidRPr="00A15F91">
              <w:rPr>
                <w:rFonts w:ascii="宋体" w:eastAsia="宋体" w:hAnsi="宋体" w:cs="宋体"/>
                <w:sz w:val="21"/>
                <w:szCs w:val="21"/>
                <w:lang w:eastAsia="zh-CN"/>
              </w:rPr>
              <w:t xml:space="preserve">      </w:t>
            </w:r>
            <w:r w:rsidRPr="00A15F91">
              <w:rPr>
                <w:rFonts w:ascii="宋体" w:eastAsia="宋体" w:hAnsi="宋体" w:cs="宋体" w:hint="eastAsia"/>
                <w:sz w:val="21"/>
                <w:szCs w:val="21"/>
                <w:lang w:eastAsia="zh-CN"/>
              </w:rPr>
              <w:t>年</w:t>
            </w:r>
            <w:r w:rsidRPr="00A15F91">
              <w:rPr>
                <w:rFonts w:ascii="宋体" w:eastAsia="宋体" w:hAnsi="宋体" w:cs="宋体"/>
                <w:sz w:val="21"/>
                <w:szCs w:val="21"/>
                <w:lang w:eastAsia="zh-CN"/>
              </w:rPr>
              <w:t xml:space="preserve">    </w:t>
            </w:r>
            <w:r w:rsidRPr="00A15F91">
              <w:rPr>
                <w:rFonts w:ascii="宋体" w:eastAsia="宋体" w:hAnsi="宋体" w:cs="宋体" w:hint="eastAsia"/>
                <w:sz w:val="21"/>
                <w:szCs w:val="21"/>
                <w:lang w:eastAsia="zh-CN"/>
              </w:rPr>
              <w:t>月</w:t>
            </w:r>
            <w:r w:rsidRPr="00A15F91">
              <w:rPr>
                <w:rFonts w:ascii="宋体" w:eastAsia="宋体" w:hAnsi="宋体" w:cs="宋体"/>
                <w:sz w:val="21"/>
                <w:szCs w:val="21"/>
                <w:lang w:eastAsia="zh-CN"/>
              </w:rPr>
              <w:t xml:space="preserve">    </w:t>
            </w:r>
            <w:r w:rsidRPr="00A15F91">
              <w:rPr>
                <w:rFonts w:ascii="宋体" w:eastAsia="宋体" w:hAnsi="宋体" w:cs="宋体" w:hint="eastAsia"/>
                <w:sz w:val="21"/>
                <w:szCs w:val="21"/>
                <w:lang w:eastAsia="zh-CN"/>
              </w:rPr>
              <w:t>日</w:t>
            </w:r>
          </w:p>
          <w:p w:rsidR="00AC3580" w:rsidRPr="00A15F91" w:rsidRDefault="00AC3580" w:rsidP="00AF005A">
            <w:pPr>
              <w:snapToGrid w:val="0"/>
              <w:spacing w:after="0" w:line="360" w:lineRule="exact"/>
              <w:ind w:left="180"/>
              <w:rPr>
                <w:rFonts w:ascii="宋体" w:eastAsia="宋体" w:hAnsi="宋体"/>
                <w:sz w:val="21"/>
                <w:szCs w:val="21"/>
                <w:lang w:eastAsia="zh-CN"/>
              </w:rPr>
            </w:pPr>
          </w:p>
        </w:tc>
      </w:tr>
    </w:tbl>
    <w:p w:rsidR="00AC3580" w:rsidRDefault="00AC3580" w:rsidP="00AF005A">
      <w:pPr>
        <w:spacing w:line="360" w:lineRule="exact"/>
        <w:ind w:left="738" w:hangingChars="350" w:hanging="738"/>
        <w:rPr>
          <w:rFonts w:ascii="宋体" w:eastAsia="宋体" w:hAnsi="宋体"/>
          <w:b/>
          <w:bCs/>
          <w:sz w:val="21"/>
          <w:szCs w:val="21"/>
          <w:lang w:eastAsia="zh-CN"/>
        </w:rPr>
      </w:pPr>
      <w:r>
        <w:rPr>
          <w:rFonts w:ascii="宋体" w:eastAsia="宋体" w:hAnsi="宋体" w:cs="宋体" w:hint="eastAsia"/>
          <w:b/>
          <w:bCs/>
          <w:sz w:val="21"/>
          <w:szCs w:val="21"/>
          <w:lang w:eastAsia="zh-CN"/>
        </w:rPr>
        <w:t>注：</w:t>
      </w:r>
      <w:r>
        <w:rPr>
          <w:rFonts w:ascii="宋体" w:eastAsia="宋体" w:hAnsi="宋体" w:cs="宋体"/>
          <w:b/>
          <w:bCs/>
          <w:sz w:val="21"/>
          <w:szCs w:val="21"/>
          <w:lang w:eastAsia="zh-CN"/>
        </w:rPr>
        <w:t>1</w:t>
      </w:r>
      <w:r>
        <w:rPr>
          <w:rFonts w:ascii="宋体" w:eastAsia="宋体" w:hAnsi="宋体" w:cs="宋体" w:hint="eastAsia"/>
          <w:b/>
          <w:bCs/>
          <w:sz w:val="21"/>
          <w:szCs w:val="21"/>
          <w:lang w:eastAsia="zh-CN"/>
        </w:rPr>
        <w:t>、课程教学目标：请</w:t>
      </w:r>
      <w:r w:rsidRPr="002E27E1">
        <w:rPr>
          <w:rFonts w:ascii="宋体" w:eastAsia="宋体" w:hAnsi="宋体" w:cs="宋体" w:hint="eastAsia"/>
          <w:b/>
          <w:bCs/>
          <w:sz w:val="21"/>
          <w:szCs w:val="21"/>
          <w:lang w:eastAsia="zh-CN"/>
        </w:rPr>
        <w:t>精炼概括</w:t>
      </w:r>
      <w:r w:rsidRPr="002E27E1">
        <w:rPr>
          <w:rFonts w:ascii="宋体" w:eastAsia="宋体" w:hAnsi="宋体" w:cs="宋体"/>
          <w:b/>
          <w:bCs/>
          <w:sz w:val="21"/>
          <w:szCs w:val="21"/>
          <w:lang w:eastAsia="zh-CN"/>
        </w:rPr>
        <w:t>3-5</w:t>
      </w:r>
      <w:r w:rsidRPr="002E27E1">
        <w:rPr>
          <w:rFonts w:ascii="宋体" w:eastAsia="宋体" w:hAnsi="宋体" w:cs="宋体" w:hint="eastAsia"/>
          <w:b/>
          <w:bCs/>
          <w:sz w:val="21"/>
          <w:szCs w:val="21"/>
          <w:lang w:eastAsia="zh-CN"/>
        </w:rPr>
        <w:t>条目标，并注明每条目标所要求的学习目标层次</w:t>
      </w:r>
      <w:r>
        <w:rPr>
          <w:rFonts w:ascii="宋体" w:eastAsia="宋体" w:hAnsi="宋体" w:cs="宋体" w:hint="eastAsia"/>
          <w:b/>
          <w:bCs/>
          <w:sz w:val="21"/>
          <w:szCs w:val="21"/>
          <w:lang w:eastAsia="zh-CN"/>
        </w:rPr>
        <w:t>（</w:t>
      </w:r>
      <w:r w:rsidRPr="00E53E23">
        <w:rPr>
          <w:rFonts w:ascii="宋体" w:eastAsia="宋体" w:hAnsi="宋体" w:cs="宋体" w:hint="eastAsia"/>
          <w:b/>
          <w:bCs/>
          <w:sz w:val="21"/>
          <w:szCs w:val="21"/>
          <w:lang w:eastAsia="zh-CN"/>
        </w:rPr>
        <w:t>理解、运用、分析、综合和评价</w:t>
      </w:r>
      <w:r>
        <w:rPr>
          <w:rFonts w:ascii="宋体" w:eastAsia="宋体" w:hAnsi="宋体" w:cs="宋体" w:hint="eastAsia"/>
          <w:b/>
          <w:bCs/>
          <w:sz w:val="21"/>
          <w:szCs w:val="21"/>
          <w:lang w:eastAsia="zh-CN"/>
        </w:rPr>
        <w:t>）</w:t>
      </w:r>
      <w:r w:rsidRPr="002E27E1">
        <w:rPr>
          <w:rFonts w:ascii="宋体" w:eastAsia="宋体" w:hAnsi="宋体" w:cs="宋体" w:hint="eastAsia"/>
          <w:b/>
          <w:bCs/>
          <w:sz w:val="21"/>
          <w:szCs w:val="21"/>
          <w:lang w:eastAsia="zh-CN"/>
        </w:rPr>
        <w:t>。本课程教学目标须与授课对象的专业培养目标有一定的对应关系</w:t>
      </w:r>
    </w:p>
    <w:p w:rsidR="00AC3580" w:rsidRDefault="00AC3580" w:rsidP="00AF005A">
      <w:pPr>
        <w:spacing w:line="360" w:lineRule="exact"/>
        <w:ind w:left="738" w:hangingChars="350" w:hanging="738"/>
        <w:rPr>
          <w:rFonts w:ascii="宋体" w:eastAsia="宋体" w:hAnsi="宋体"/>
          <w:b/>
          <w:bCs/>
          <w:sz w:val="21"/>
          <w:szCs w:val="21"/>
          <w:lang w:eastAsia="zh-CN"/>
        </w:rPr>
      </w:pPr>
      <w:r>
        <w:rPr>
          <w:rFonts w:ascii="宋体" w:eastAsia="宋体" w:hAnsi="宋体" w:cs="宋体"/>
          <w:b/>
          <w:bCs/>
          <w:sz w:val="21"/>
          <w:szCs w:val="21"/>
          <w:lang w:eastAsia="zh-CN"/>
        </w:rPr>
        <w:lastRenderedPageBreak/>
        <w:t xml:space="preserve">    2</w:t>
      </w:r>
      <w:r>
        <w:rPr>
          <w:rFonts w:ascii="宋体" w:eastAsia="宋体" w:hAnsi="宋体" w:cs="宋体" w:hint="eastAsia"/>
          <w:b/>
          <w:bCs/>
          <w:sz w:val="21"/>
          <w:szCs w:val="21"/>
          <w:lang w:eastAsia="zh-CN"/>
        </w:rPr>
        <w:t>、学生核心能力即毕业要求或培养要求，请任课教师从授课对象人才培养方案中对应部分复制（</w:t>
      </w:r>
      <w:r w:rsidRPr="000E0AE8">
        <w:rPr>
          <w:rFonts w:ascii="宋体" w:eastAsia="宋体" w:hAnsi="宋体" w:cs="宋体"/>
          <w:b/>
          <w:bCs/>
          <w:sz w:val="21"/>
          <w:szCs w:val="21"/>
          <w:lang w:eastAsia="zh-CN"/>
        </w:rPr>
        <w:t>http://jwc.dgut.edu.cn/</w:t>
      </w:r>
      <w:r>
        <w:rPr>
          <w:rFonts w:ascii="宋体" w:eastAsia="宋体" w:hAnsi="宋体" w:cs="宋体" w:hint="eastAsia"/>
          <w:b/>
          <w:bCs/>
          <w:sz w:val="21"/>
          <w:szCs w:val="21"/>
          <w:lang w:eastAsia="zh-CN"/>
        </w:rPr>
        <w:t>）</w:t>
      </w:r>
    </w:p>
    <w:p w:rsidR="00AC3580" w:rsidRDefault="00AC3580" w:rsidP="00AF005A">
      <w:pPr>
        <w:spacing w:line="360" w:lineRule="exact"/>
        <w:ind w:left="738" w:hangingChars="350" w:hanging="738"/>
        <w:rPr>
          <w:rFonts w:ascii="宋体" w:eastAsia="宋体" w:hAnsi="宋体"/>
          <w:b/>
          <w:bCs/>
          <w:sz w:val="21"/>
          <w:szCs w:val="21"/>
          <w:lang w:eastAsia="zh-CN"/>
        </w:rPr>
      </w:pPr>
      <w:r>
        <w:rPr>
          <w:rFonts w:ascii="宋体" w:eastAsia="宋体" w:hAnsi="宋体" w:cs="宋体"/>
          <w:b/>
          <w:bCs/>
          <w:sz w:val="21"/>
          <w:szCs w:val="21"/>
          <w:lang w:eastAsia="zh-CN"/>
        </w:rPr>
        <w:t xml:space="preserve">    3</w:t>
      </w:r>
      <w:r>
        <w:rPr>
          <w:rFonts w:ascii="宋体" w:eastAsia="宋体" w:hAnsi="宋体" w:cs="宋体" w:hint="eastAsia"/>
          <w:b/>
          <w:bCs/>
          <w:sz w:val="21"/>
          <w:szCs w:val="21"/>
          <w:lang w:eastAsia="zh-CN"/>
        </w:rPr>
        <w:t>、教学方式可选：课堂讲授</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小组讨论</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实验</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实训</w:t>
      </w:r>
    </w:p>
    <w:p w:rsidR="00AC3580" w:rsidRPr="00785779" w:rsidRDefault="00AC3580" w:rsidP="00AF005A">
      <w:pPr>
        <w:spacing w:line="360" w:lineRule="exact"/>
        <w:rPr>
          <w:rFonts w:ascii="宋体" w:eastAsia="宋体" w:hAnsi="宋体"/>
          <w:b/>
          <w:bCs/>
          <w:sz w:val="21"/>
          <w:szCs w:val="21"/>
          <w:lang w:eastAsia="zh-CN"/>
        </w:rPr>
      </w:pPr>
      <w:r>
        <w:rPr>
          <w:rFonts w:ascii="宋体" w:eastAsia="宋体" w:hAnsi="宋体" w:cs="宋体"/>
          <w:b/>
          <w:bCs/>
          <w:sz w:val="21"/>
          <w:szCs w:val="21"/>
          <w:lang w:eastAsia="zh-CN"/>
        </w:rPr>
        <w:t xml:space="preserve">    4</w:t>
      </w:r>
      <w:r>
        <w:rPr>
          <w:rFonts w:ascii="宋体" w:eastAsia="宋体" w:hAnsi="宋体" w:cs="宋体" w:hint="eastAsia"/>
          <w:b/>
          <w:bCs/>
          <w:sz w:val="21"/>
          <w:szCs w:val="21"/>
          <w:lang w:eastAsia="zh-CN"/>
        </w:rPr>
        <w:t>、</w:t>
      </w:r>
      <w:r w:rsidRPr="00785779">
        <w:rPr>
          <w:rFonts w:ascii="宋体" w:eastAsia="宋体" w:hAnsi="宋体" w:cs="宋体" w:hint="eastAsia"/>
          <w:b/>
          <w:bCs/>
          <w:sz w:val="21"/>
          <w:szCs w:val="21"/>
          <w:lang w:eastAsia="zh-CN"/>
        </w:rPr>
        <w:t>若课程</w:t>
      </w:r>
      <w:proofErr w:type="gramStart"/>
      <w:r w:rsidRPr="00785779">
        <w:rPr>
          <w:rFonts w:ascii="宋体" w:eastAsia="宋体" w:hAnsi="宋体" w:cs="宋体" w:hint="eastAsia"/>
          <w:b/>
          <w:bCs/>
          <w:sz w:val="21"/>
          <w:szCs w:val="21"/>
          <w:lang w:eastAsia="zh-CN"/>
        </w:rPr>
        <w:t>无理论</w:t>
      </w:r>
      <w:proofErr w:type="gramEnd"/>
      <w:r w:rsidRPr="00785779">
        <w:rPr>
          <w:rFonts w:ascii="宋体" w:eastAsia="宋体" w:hAnsi="宋体" w:cs="宋体" w:hint="eastAsia"/>
          <w:b/>
          <w:bCs/>
          <w:sz w:val="21"/>
          <w:szCs w:val="21"/>
          <w:lang w:eastAsia="zh-CN"/>
        </w:rPr>
        <w:t>教学环节或</w:t>
      </w:r>
      <w:proofErr w:type="gramStart"/>
      <w:r w:rsidRPr="00785779">
        <w:rPr>
          <w:rFonts w:ascii="宋体" w:eastAsia="宋体" w:hAnsi="宋体" w:cs="宋体" w:hint="eastAsia"/>
          <w:b/>
          <w:bCs/>
          <w:sz w:val="21"/>
          <w:szCs w:val="21"/>
          <w:lang w:eastAsia="zh-CN"/>
        </w:rPr>
        <w:t>无实践</w:t>
      </w:r>
      <w:proofErr w:type="gramEnd"/>
      <w:r w:rsidRPr="00785779">
        <w:rPr>
          <w:rFonts w:ascii="宋体" w:eastAsia="宋体" w:hAnsi="宋体" w:cs="宋体" w:hint="eastAsia"/>
          <w:b/>
          <w:bCs/>
          <w:sz w:val="21"/>
          <w:szCs w:val="21"/>
          <w:lang w:eastAsia="zh-CN"/>
        </w:rPr>
        <w:t>教学环节，可将相应的教学进度表删掉。</w:t>
      </w:r>
    </w:p>
    <w:sectPr w:rsidR="00AC3580" w:rsidRPr="00785779" w:rsidSect="002E27E1">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FE8" w:rsidRDefault="00B85FE8" w:rsidP="00896971">
      <w:pPr>
        <w:spacing w:after="0"/>
      </w:pPr>
      <w:r>
        <w:separator/>
      </w:r>
    </w:p>
  </w:endnote>
  <w:endnote w:type="continuationSeparator" w:id="0">
    <w:p w:rsidR="00B85FE8" w:rsidRDefault="00B85FE8"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FE8" w:rsidRDefault="00B85FE8" w:rsidP="00896971">
      <w:pPr>
        <w:spacing w:after="0"/>
      </w:pPr>
      <w:r>
        <w:separator/>
      </w:r>
    </w:p>
  </w:footnote>
  <w:footnote w:type="continuationSeparator" w:id="0">
    <w:p w:rsidR="00B85FE8" w:rsidRDefault="00B85FE8"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2C697947"/>
    <w:multiLevelType w:val="hybridMultilevel"/>
    <w:tmpl w:val="DF986E9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586B7180"/>
    <w:multiLevelType w:val="singleLevel"/>
    <w:tmpl w:val="586B7180"/>
    <w:lvl w:ilvl="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C23799B"/>
    <w:rsid w:val="00005BE8"/>
    <w:rsid w:val="0006698D"/>
    <w:rsid w:val="000742C6"/>
    <w:rsid w:val="00082C8F"/>
    <w:rsid w:val="00087B74"/>
    <w:rsid w:val="00094B20"/>
    <w:rsid w:val="00095B7C"/>
    <w:rsid w:val="000A69C8"/>
    <w:rsid w:val="000B5FBB"/>
    <w:rsid w:val="000B626E"/>
    <w:rsid w:val="000E0AE8"/>
    <w:rsid w:val="00100EB8"/>
    <w:rsid w:val="00104D1B"/>
    <w:rsid w:val="001065CA"/>
    <w:rsid w:val="00121CFB"/>
    <w:rsid w:val="0015499F"/>
    <w:rsid w:val="00155E5A"/>
    <w:rsid w:val="00171228"/>
    <w:rsid w:val="0018038B"/>
    <w:rsid w:val="001A33E6"/>
    <w:rsid w:val="001B31E9"/>
    <w:rsid w:val="001D28E8"/>
    <w:rsid w:val="001E713D"/>
    <w:rsid w:val="001F20BC"/>
    <w:rsid w:val="001F4DB8"/>
    <w:rsid w:val="00227119"/>
    <w:rsid w:val="00246147"/>
    <w:rsid w:val="00271F37"/>
    <w:rsid w:val="00290AB0"/>
    <w:rsid w:val="002E12DD"/>
    <w:rsid w:val="002E1712"/>
    <w:rsid w:val="002E1E1A"/>
    <w:rsid w:val="002E27E1"/>
    <w:rsid w:val="002E6602"/>
    <w:rsid w:val="00304054"/>
    <w:rsid w:val="0030447B"/>
    <w:rsid w:val="003044FA"/>
    <w:rsid w:val="00315996"/>
    <w:rsid w:val="003227AA"/>
    <w:rsid w:val="00332EE4"/>
    <w:rsid w:val="0037561C"/>
    <w:rsid w:val="00375ADE"/>
    <w:rsid w:val="00394EA0"/>
    <w:rsid w:val="003A33FF"/>
    <w:rsid w:val="003C66D8"/>
    <w:rsid w:val="003E66A6"/>
    <w:rsid w:val="004024DA"/>
    <w:rsid w:val="004113B5"/>
    <w:rsid w:val="0042338B"/>
    <w:rsid w:val="004279A6"/>
    <w:rsid w:val="004460AE"/>
    <w:rsid w:val="00451145"/>
    <w:rsid w:val="00457E42"/>
    <w:rsid w:val="004B3994"/>
    <w:rsid w:val="004C795E"/>
    <w:rsid w:val="004D4D4E"/>
    <w:rsid w:val="004E0481"/>
    <w:rsid w:val="004E7804"/>
    <w:rsid w:val="0050775C"/>
    <w:rsid w:val="00511A5F"/>
    <w:rsid w:val="00511E75"/>
    <w:rsid w:val="0051479C"/>
    <w:rsid w:val="005203BC"/>
    <w:rsid w:val="005450B5"/>
    <w:rsid w:val="00553020"/>
    <w:rsid w:val="005639AB"/>
    <w:rsid w:val="0059248D"/>
    <w:rsid w:val="005B1273"/>
    <w:rsid w:val="005C6716"/>
    <w:rsid w:val="005F174F"/>
    <w:rsid w:val="00633990"/>
    <w:rsid w:val="0065318C"/>
    <w:rsid w:val="0065651C"/>
    <w:rsid w:val="00664832"/>
    <w:rsid w:val="006933C7"/>
    <w:rsid w:val="006B349D"/>
    <w:rsid w:val="006B432E"/>
    <w:rsid w:val="006B60A7"/>
    <w:rsid w:val="006E3366"/>
    <w:rsid w:val="006E355A"/>
    <w:rsid w:val="006E3F99"/>
    <w:rsid w:val="007037BF"/>
    <w:rsid w:val="00715E6B"/>
    <w:rsid w:val="00733526"/>
    <w:rsid w:val="00735FDE"/>
    <w:rsid w:val="007377C6"/>
    <w:rsid w:val="00770F0D"/>
    <w:rsid w:val="00776AF2"/>
    <w:rsid w:val="00785779"/>
    <w:rsid w:val="007A5B5A"/>
    <w:rsid w:val="007D3A05"/>
    <w:rsid w:val="007E61D0"/>
    <w:rsid w:val="007F5E6D"/>
    <w:rsid w:val="00804998"/>
    <w:rsid w:val="00804A10"/>
    <w:rsid w:val="008147FF"/>
    <w:rsid w:val="00815F78"/>
    <w:rsid w:val="008512DF"/>
    <w:rsid w:val="00855020"/>
    <w:rsid w:val="008757AC"/>
    <w:rsid w:val="00880E99"/>
    <w:rsid w:val="008853D3"/>
    <w:rsid w:val="00885EED"/>
    <w:rsid w:val="00892ADC"/>
    <w:rsid w:val="00896971"/>
    <w:rsid w:val="008B5450"/>
    <w:rsid w:val="008C0586"/>
    <w:rsid w:val="008D1547"/>
    <w:rsid w:val="008D2907"/>
    <w:rsid w:val="00902357"/>
    <w:rsid w:val="00906D38"/>
    <w:rsid w:val="00917C66"/>
    <w:rsid w:val="009270E9"/>
    <w:rsid w:val="00935586"/>
    <w:rsid w:val="00983B76"/>
    <w:rsid w:val="00984E35"/>
    <w:rsid w:val="00992941"/>
    <w:rsid w:val="009A2B5C"/>
    <w:rsid w:val="009B37AD"/>
    <w:rsid w:val="009B3EAE"/>
    <w:rsid w:val="009C1BD5"/>
    <w:rsid w:val="009C4A5A"/>
    <w:rsid w:val="009D3079"/>
    <w:rsid w:val="009E4880"/>
    <w:rsid w:val="009E7E6A"/>
    <w:rsid w:val="009F6C8E"/>
    <w:rsid w:val="00A052B1"/>
    <w:rsid w:val="00A065FE"/>
    <w:rsid w:val="00A07CC9"/>
    <w:rsid w:val="00A13B36"/>
    <w:rsid w:val="00A15F91"/>
    <w:rsid w:val="00A42E76"/>
    <w:rsid w:val="00A56DCA"/>
    <w:rsid w:val="00A73A10"/>
    <w:rsid w:val="00A84D68"/>
    <w:rsid w:val="00A85774"/>
    <w:rsid w:val="00AA073D"/>
    <w:rsid w:val="00AA199F"/>
    <w:rsid w:val="00AC3580"/>
    <w:rsid w:val="00AD7D64"/>
    <w:rsid w:val="00AE04C4"/>
    <w:rsid w:val="00AE48DD"/>
    <w:rsid w:val="00AF005A"/>
    <w:rsid w:val="00AF5D32"/>
    <w:rsid w:val="00B32B35"/>
    <w:rsid w:val="00B709E1"/>
    <w:rsid w:val="00B85FE8"/>
    <w:rsid w:val="00BB35F5"/>
    <w:rsid w:val="00BE602F"/>
    <w:rsid w:val="00C00E08"/>
    <w:rsid w:val="00C133A8"/>
    <w:rsid w:val="00C179EB"/>
    <w:rsid w:val="00C41D05"/>
    <w:rsid w:val="00C468E3"/>
    <w:rsid w:val="00C705DD"/>
    <w:rsid w:val="00C76FA2"/>
    <w:rsid w:val="00CA1AB8"/>
    <w:rsid w:val="00CA6D21"/>
    <w:rsid w:val="00CC4A46"/>
    <w:rsid w:val="00CD2F8F"/>
    <w:rsid w:val="00D145C3"/>
    <w:rsid w:val="00D17A74"/>
    <w:rsid w:val="00D2016B"/>
    <w:rsid w:val="00D24749"/>
    <w:rsid w:val="00D4056E"/>
    <w:rsid w:val="00D45246"/>
    <w:rsid w:val="00D47963"/>
    <w:rsid w:val="00D67595"/>
    <w:rsid w:val="00D72808"/>
    <w:rsid w:val="00DA0891"/>
    <w:rsid w:val="00DB08CD"/>
    <w:rsid w:val="00DB2C49"/>
    <w:rsid w:val="00DB45CF"/>
    <w:rsid w:val="00DB5724"/>
    <w:rsid w:val="00DD154D"/>
    <w:rsid w:val="00DF5C03"/>
    <w:rsid w:val="00E01375"/>
    <w:rsid w:val="00E0505F"/>
    <w:rsid w:val="00E07EDC"/>
    <w:rsid w:val="00E1502B"/>
    <w:rsid w:val="00E223FE"/>
    <w:rsid w:val="00E3636C"/>
    <w:rsid w:val="00E413E8"/>
    <w:rsid w:val="00E4244B"/>
    <w:rsid w:val="00E53E23"/>
    <w:rsid w:val="00E66A5B"/>
    <w:rsid w:val="00E70DEE"/>
    <w:rsid w:val="00ED3FCA"/>
    <w:rsid w:val="00ED6170"/>
    <w:rsid w:val="00F31482"/>
    <w:rsid w:val="00F31667"/>
    <w:rsid w:val="00F328D1"/>
    <w:rsid w:val="00F40DCA"/>
    <w:rsid w:val="00F617C2"/>
    <w:rsid w:val="00F63A0D"/>
    <w:rsid w:val="00F64E98"/>
    <w:rsid w:val="00F766F7"/>
    <w:rsid w:val="00F83859"/>
    <w:rsid w:val="00F8640F"/>
    <w:rsid w:val="00F90656"/>
    <w:rsid w:val="00F954FD"/>
    <w:rsid w:val="00F96D96"/>
    <w:rsid w:val="00FA17DC"/>
    <w:rsid w:val="00FC2D81"/>
    <w:rsid w:val="00FD67F1"/>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cs="Calibri"/>
      <w:kern w:val="2"/>
      <w:lang w:eastAsia="zh-TW"/>
    </w:rPr>
  </w:style>
  <w:style w:type="character" w:customStyle="1" w:styleId="fontstyle01">
    <w:name w:val="fontstyle01"/>
    <w:uiPriority w:val="99"/>
    <w:rsid w:val="001D28E8"/>
    <w:rPr>
      <w:rFonts w:ascii="CIDFont + F2" w:hAnsi="CIDFont + F2" w:cs="CIDFont + F2"/>
      <w:color w:val="000000"/>
      <w:sz w:val="20"/>
      <w:szCs w:val="20"/>
    </w:rPr>
  </w:style>
  <w:style w:type="paragraph" w:styleId="a4">
    <w:name w:val="header"/>
    <w:basedOn w:val="a"/>
    <w:link w:val="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link w:val="a5"/>
    <w:uiPriority w:val="99"/>
    <w:locked/>
    <w:rsid w:val="00896971"/>
    <w:rPr>
      <w:rFonts w:eastAsia="PMingLiU"/>
      <w:sz w:val="18"/>
      <w:szCs w:val="18"/>
      <w:lang w:eastAsia="en-US"/>
    </w:rPr>
  </w:style>
  <w:style w:type="paragraph" w:styleId="a6">
    <w:name w:val="List Paragraph"/>
    <w:basedOn w:val="a"/>
    <w:uiPriority w:val="99"/>
    <w:qFormat/>
    <w:rsid w:val="008147FF"/>
    <w:pPr>
      <w:ind w:firstLineChars="200" w:firstLine="420"/>
    </w:pPr>
  </w:style>
  <w:style w:type="paragraph" w:styleId="a7">
    <w:name w:val="Balloon Text"/>
    <w:basedOn w:val="a"/>
    <w:link w:val="Char1"/>
    <w:uiPriority w:val="99"/>
    <w:semiHidden/>
    <w:rsid w:val="003044FA"/>
    <w:pPr>
      <w:spacing w:after="0"/>
    </w:pPr>
    <w:rPr>
      <w:sz w:val="18"/>
      <w:szCs w:val="18"/>
    </w:rPr>
  </w:style>
  <w:style w:type="character" w:customStyle="1" w:styleId="Char1">
    <w:name w:val="批注框文本 Char"/>
    <w:link w:val="a7"/>
    <w:uiPriority w:val="99"/>
    <w:locked/>
    <w:rsid w:val="003044FA"/>
    <w:rPr>
      <w:rFonts w:eastAsia="PMingLiU"/>
      <w:sz w:val="18"/>
      <w:szCs w:val="18"/>
      <w:lang w:eastAsia="en-US"/>
    </w:rPr>
  </w:style>
  <w:style w:type="character" w:styleId="a8">
    <w:name w:val="annotation reference"/>
    <w:uiPriority w:val="99"/>
    <w:semiHidden/>
    <w:unhideWhenUsed/>
    <w:rsid w:val="0050775C"/>
    <w:rPr>
      <w:sz w:val="21"/>
      <w:szCs w:val="21"/>
    </w:rPr>
  </w:style>
  <w:style w:type="paragraph" w:styleId="a9">
    <w:name w:val="annotation text"/>
    <w:basedOn w:val="a"/>
    <w:link w:val="Char2"/>
    <w:uiPriority w:val="99"/>
    <w:semiHidden/>
    <w:unhideWhenUsed/>
    <w:rsid w:val="0050775C"/>
    <w:pPr>
      <w:jc w:val="left"/>
    </w:pPr>
  </w:style>
  <w:style w:type="character" w:customStyle="1" w:styleId="Char2">
    <w:name w:val="批注文字 Char"/>
    <w:link w:val="a9"/>
    <w:uiPriority w:val="99"/>
    <w:semiHidden/>
    <w:rsid w:val="0050775C"/>
    <w:rPr>
      <w:rFonts w:eastAsia="PMingLiU"/>
      <w:kern w:val="0"/>
      <w:sz w:val="24"/>
      <w:szCs w:val="24"/>
      <w:lang w:eastAsia="en-US"/>
    </w:rPr>
  </w:style>
  <w:style w:type="paragraph" w:styleId="aa">
    <w:name w:val="annotation subject"/>
    <w:basedOn w:val="a9"/>
    <w:next w:val="a9"/>
    <w:link w:val="Char3"/>
    <w:uiPriority w:val="99"/>
    <w:semiHidden/>
    <w:unhideWhenUsed/>
    <w:rsid w:val="0050775C"/>
    <w:rPr>
      <w:b/>
      <w:bCs/>
    </w:rPr>
  </w:style>
  <w:style w:type="character" w:customStyle="1" w:styleId="Char3">
    <w:name w:val="批注主题 Char"/>
    <w:link w:val="aa"/>
    <w:uiPriority w:val="99"/>
    <w:semiHidden/>
    <w:rsid w:val="0050775C"/>
    <w:rPr>
      <w:rFonts w:eastAsia="PMingLiU"/>
      <w:b/>
      <w:bCs/>
      <w:kern w:val="0"/>
      <w:sz w:val="24"/>
      <w:szCs w:val="24"/>
      <w:lang w:eastAsia="en-US"/>
    </w:rPr>
  </w:style>
  <w:style w:type="paragraph" w:styleId="ab">
    <w:name w:val="Normal (Web)"/>
    <w:basedOn w:val="a"/>
    <w:uiPriority w:val="99"/>
    <w:unhideWhenUsed/>
    <w:rsid w:val="00AF005A"/>
    <w:pPr>
      <w:spacing w:before="100" w:beforeAutospacing="1" w:after="100" w:afterAutospacing="1"/>
      <w:jc w:val="left"/>
    </w:pPr>
    <w:rPr>
      <w:rFonts w:ascii="宋体" w:eastAsia="宋体" w:hAnsi="宋体" w:cs="宋体"/>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067345">
      <w:marLeft w:val="0"/>
      <w:marRight w:val="0"/>
      <w:marTop w:val="0"/>
      <w:marBottom w:val="0"/>
      <w:divBdr>
        <w:top w:val="none" w:sz="0" w:space="0" w:color="auto"/>
        <w:left w:val="none" w:sz="0" w:space="0" w:color="auto"/>
        <w:bottom w:val="none" w:sz="0" w:space="0" w:color="auto"/>
        <w:right w:val="none" w:sz="0" w:space="0" w:color="auto"/>
      </w:divBdr>
      <w:divsChild>
        <w:div w:id="1407067344">
          <w:marLeft w:val="0"/>
          <w:marRight w:val="0"/>
          <w:marTop w:val="0"/>
          <w:marBottom w:val="0"/>
          <w:divBdr>
            <w:top w:val="none" w:sz="0" w:space="0" w:color="auto"/>
            <w:left w:val="none" w:sz="0" w:space="0" w:color="auto"/>
            <w:bottom w:val="none" w:sz="0" w:space="0" w:color="auto"/>
            <w:right w:val="none" w:sz="0" w:space="0" w:color="auto"/>
          </w:divBdr>
          <w:divsChild>
            <w:div w:id="140706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673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4</Pages>
  <Words>474</Words>
  <Characters>2704</Characters>
  <Application>Microsoft Office Word</Application>
  <DocSecurity>0</DocSecurity>
  <Lines>22</Lines>
  <Paragraphs>6</Paragraphs>
  <ScaleCrop>false</ScaleCrop>
  <Company>Microsoft</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廖文波</cp:lastModifiedBy>
  <cp:revision>57</cp:revision>
  <cp:lastPrinted>2017-01-05T16:24:00Z</cp:lastPrinted>
  <dcterms:created xsi:type="dcterms:W3CDTF">2017-03-06T06:30:00Z</dcterms:created>
  <dcterms:modified xsi:type="dcterms:W3CDTF">2018-05-10T03:45:00Z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