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E27E1" w:rsidRPr="00171228" w:rsidRDefault="002E27E1" w:rsidP="00061F27">
      <w:pPr>
        <w:spacing w:after="0"/>
        <w:jc w:val="center"/>
        <w:rPr>
          <w:rFonts w:ascii="宋体" w:eastAsiaTheme="minorEastAsia" w:hAnsi="宋体"/>
          <w:b/>
          <w:sz w:val="32"/>
          <w:szCs w:val="32"/>
          <w:lang w:eastAsia="zh-CN"/>
        </w:rPr>
      </w:pPr>
      <w:r w:rsidRPr="00271F37">
        <w:rPr>
          <w:rFonts w:ascii="宋体" w:hAnsi="宋体" w:hint="eastAsia"/>
          <w:b/>
          <w:sz w:val="32"/>
          <w:szCs w:val="32"/>
          <w:lang w:eastAsia="zh-CN"/>
        </w:rPr>
        <w:t>《</w:t>
      </w:r>
      <w:r w:rsidR="00F02A18">
        <w:rPr>
          <w:rFonts w:ascii="宋体" w:eastAsiaTheme="minorEastAsia" w:hAnsi="宋体" w:hint="eastAsia"/>
          <w:b/>
          <w:sz w:val="32"/>
          <w:szCs w:val="32"/>
          <w:lang w:eastAsia="zh-CN"/>
        </w:rPr>
        <w:t>化工分离工程</w:t>
      </w:r>
      <w:r w:rsidRPr="00271F37">
        <w:rPr>
          <w:rFonts w:ascii="宋体" w:hAnsi="宋体" w:hint="eastAsia"/>
          <w:b/>
          <w:sz w:val="32"/>
          <w:szCs w:val="32"/>
          <w:lang w:eastAsia="zh-CN"/>
        </w:rPr>
        <w:t>》课程教学大纲</w:t>
      </w:r>
    </w:p>
    <w:tbl>
      <w:tblPr>
        <w:tblW w:w="94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41"/>
        <w:gridCol w:w="1345"/>
        <w:gridCol w:w="100"/>
        <w:gridCol w:w="883"/>
        <w:gridCol w:w="1529"/>
        <w:gridCol w:w="436"/>
        <w:gridCol w:w="1919"/>
        <w:gridCol w:w="881"/>
        <w:gridCol w:w="101"/>
        <w:gridCol w:w="1466"/>
      </w:tblGrid>
      <w:tr w:rsidR="002E27E1" w:rsidRPr="002E27E1" w:rsidTr="009D247F">
        <w:trPr>
          <w:trHeight w:val="340"/>
          <w:jc w:val="center"/>
        </w:trPr>
        <w:tc>
          <w:tcPr>
            <w:tcW w:w="4598" w:type="dxa"/>
            <w:gridSpan w:val="5"/>
            <w:vAlign w:val="center"/>
          </w:tcPr>
          <w:p w:rsidR="002E27E1" w:rsidRPr="002E27E1" w:rsidRDefault="002E27E1" w:rsidP="00061F27">
            <w:pPr>
              <w:tabs>
                <w:tab w:val="left" w:pos="1440"/>
              </w:tabs>
              <w:spacing w:after="0" w:line="0" w:lineRule="atLeast"/>
              <w:outlineLvl w:val="0"/>
              <w:rPr>
                <w:rFonts w:ascii="宋体" w:eastAsia="宋体" w:hAnsi="宋体"/>
                <w:sz w:val="21"/>
                <w:szCs w:val="21"/>
                <w:lang w:eastAsia="zh-CN"/>
              </w:rPr>
            </w:pPr>
            <w:r w:rsidRPr="002E27E1">
              <w:rPr>
                <w:rFonts w:ascii="宋体" w:eastAsia="宋体" w:hAnsi="宋体" w:hint="eastAsia"/>
                <w:b/>
                <w:sz w:val="21"/>
                <w:szCs w:val="21"/>
                <w:lang w:eastAsia="zh-CN"/>
              </w:rPr>
              <w:t>课程名称：</w:t>
            </w:r>
            <w:r w:rsidR="00F02A18" w:rsidRPr="00A7797E">
              <w:rPr>
                <w:rFonts w:ascii="宋体" w:eastAsia="宋体" w:hAnsi="宋体" w:hint="eastAsia"/>
                <w:sz w:val="21"/>
                <w:szCs w:val="21"/>
                <w:lang w:eastAsia="zh-CN"/>
              </w:rPr>
              <w:t>化工分离工程</w:t>
            </w:r>
          </w:p>
        </w:tc>
        <w:tc>
          <w:tcPr>
            <w:tcW w:w="4803" w:type="dxa"/>
            <w:gridSpan w:val="5"/>
            <w:vAlign w:val="center"/>
          </w:tcPr>
          <w:p w:rsidR="002E27E1" w:rsidRPr="002E27E1" w:rsidRDefault="002E27E1" w:rsidP="00061F27">
            <w:pPr>
              <w:tabs>
                <w:tab w:val="left" w:pos="1440"/>
              </w:tabs>
              <w:spacing w:after="0" w:line="0" w:lineRule="atLeast"/>
              <w:outlineLvl w:val="0"/>
              <w:rPr>
                <w:rFonts w:ascii="宋体" w:eastAsia="宋体" w:hAnsi="宋体"/>
                <w:sz w:val="21"/>
                <w:szCs w:val="21"/>
                <w:lang w:eastAsia="zh-CN"/>
              </w:rPr>
            </w:pPr>
            <w:r w:rsidRPr="002E27E1">
              <w:rPr>
                <w:rFonts w:ascii="宋体" w:eastAsia="宋体" w:hAnsi="宋体" w:hint="eastAsia"/>
                <w:b/>
                <w:sz w:val="21"/>
                <w:szCs w:val="21"/>
                <w:lang w:eastAsia="zh-CN"/>
              </w:rPr>
              <w:t>课程类别</w:t>
            </w:r>
            <w:r w:rsidR="00735FDE">
              <w:rPr>
                <w:rFonts w:ascii="宋体" w:eastAsia="宋体" w:hAnsi="宋体" w:hint="eastAsia"/>
                <w:b/>
                <w:sz w:val="21"/>
                <w:szCs w:val="21"/>
                <w:lang w:eastAsia="zh-CN"/>
              </w:rPr>
              <w:t>（必修/选修）</w:t>
            </w:r>
            <w:r w:rsidRPr="002E27E1">
              <w:rPr>
                <w:rFonts w:ascii="宋体" w:eastAsia="宋体" w:hAnsi="宋体" w:hint="eastAsia"/>
                <w:b/>
                <w:sz w:val="21"/>
                <w:szCs w:val="21"/>
                <w:lang w:eastAsia="zh-CN"/>
              </w:rPr>
              <w:t>：</w:t>
            </w:r>
            <w:r w:rsidR="00F02A18" w:rsidRPr="00A7797E">
              <w:rPr>
                <w:rFonts w:ascii="宋体" w:eastAsia="宋体" w:hAnsi="宋体" w:hint="eastAsia"/>
                <w:sz w:val="21"/>
                <w:szCs w:val="21"/>
                <w:lang w:eastAsia="zh-CN"/>
              </w:rPr>
              <w:t>选修</w:t>
            </w:r>
          </w:p>
        </w:tc>
      </w:tr>
      <w:tr w:rsidR="002E27E1" w:rsidRPr="002E27E1" w:rsidTr="00735FDE">
        <w:trPr>
          <w:trHeight w:val="340"/>
          <w:jc w:val="center"/>
        </w:trPr>
        <w:tc>
          <w:tcPr>
            <w:tcW w:w="9401" w:type="dxa"/>
            <w:gridSpan w:val="10"/>
            <w:vAlign w:val="center"/>
          </w:tcPr>
          <w:p w:rsidR="002E27E1" w:rsidRPr="002E27E1" w:rsidRDefault="002E27E1" w:rsidP="00061F27">
            <w:pPr>
              <w:tabs>
                <w:tab w:val="left" w:pos="1440"/>
              </w:tabs>
              <w:spacing w:after="0" w:line="0" w:lineRule="atLeast"/>
              <w:outlineLvl w:val="0"/>
              <w:rPr>
                <w:rFonts w:ascii="宋体" w:eastAsia="宋体" w:hAnsi="宋体"/>
                <w:b/>
                <w:sz w:val="21"/>
                <w:szCs w:val="21"/>
                <w:lang w:eastAsia="zh-CN"/>
              </w:rPr>
            </w:pPr>
            <w:proofErr w:type="spellStart"/>
            <w:r w:rsidRPr="002E27E1">
              <w:rPr>
                <w:rFonts w:ascii="宋体" w:eastAsia="宋体" w:hAnsi="宋体" w:hint="eastAsia"/>
                <w:b/>
                <w:sz w:val="21"/>
                <w:szCs w:val="21"/>
              </w:rPr>
              <w:t>课程英文名称</w:t>
            </w:r>
            <w:proofErr w:type="spellEnd"/>
            <w:r w:rsidRPr="002E27E1">
              <w:rPr>
                <w:rFonts w:ascii="宋体" w:eastAsia="宋体" w:hAnsi="宋体" w:hint="eastAsia"/>
                <w:b/>
                <w:sz w:val="21"/>
                <w:szCs w:val="21"/>
              </w:rPr>
              <w:t>：</w:t>
            </w:r>
            <w:r w:rsidRPr="00A7797E">
              <w:rPr>
                <w:rFonts w:ascii="宋体" w:eastAsia="宋体" w:hAnsi="宋体" w:hint="eastAsia"/>
                <w:sz w:val="21"/>
                <w:szCs w:val="21"/>
              </w:rPr>
              <w:t xml:space="preserve"> </w:t>
            </w:r>
            <w:r w:rsidR="00F02A18" w:rsidRPr="00A7797E">
              <w:rPr>
                <w:rFonts w:eastAsia="宋体"/>
                <w:sz w:val="21"/>
                <w:szCs w:val="21"/>
                <w:lang w:eastAsia="zh-CN"/>
              </w:rPr>
              <w:t>chemical separation engineering</w:t>
            </w:r>
          </w:p>
        </w:tc>
      </w:tr>
      <w:tr w:rsidR="002E27E1" w:rsidRPr="002E27E1" w:rsidTr="009D247F">
        <w:trPr>
          <w:trHeight w:val="340"/>
          <w:jc w:val="center"/>
        </w:trPr>
        <w:tc>
          <w:tcPr>
            <w:tcW w:w="4598" w:type="dxa"/>
            <w:gridSpan w:val="5"/>
            <w:vAlign w:val="center"/>
          </w:tcPr>
          <w:p w:rsidR="002E27E1" w:rsidRPr="002E27E1" w:rsidRDefault="002E27E1" w:rsidP="00061F27">
            <w:pPr>
              <w:tabs>
                <w:tab w:val="left" w:pos="1440"/>
              </w:tabs>
              <w:spacing w:after="0" w:line="0" w:lineRule="atLeast"/>
              <w:outlineLvl w:val="0"/>
              <w:rPr>
                <w:rFonts w:ascii="宋体" w:eastAsia="宋体" w:hAnsi="宋体"/>
                <w:sz w:val="21"/>
                <w:szCs w:val="21"/>
                <w:lang w:eastAsia="zh-CN"/>
              </w:rPr>
            </w:pPr>
            <w:proofErr w:type="spellStart"/>
            <w:r w:rsidRPr="002E27E1">
              <w:rPr>
                <w:rFonts w:ascii="宋体" w:eastAsia="宋体" w:hAnsi="宋体" w:hint="eastAsia"/>
                <w:b/>
                <w:sz w:val="21"/>
                <w:szCs w:val="21"/>
              </w:rPr>
              <w:t>总学时</w:t>
            </w:r>
            <w:proofErr w:type="spellEnd"/>
            <w:r w:rsidRPr="002E27E1">
              <w:rPr>
                <w:rFonts w:ascii="宋体" w:eastAsia="宋体" w:hAnsi="宋体" w:hint="eastAsia"/>
                <w:b/>
                <w:sz w:val="21"/>
                <w:szCs w:val="21"/>
              </w:rPr>
              <w:t>/</w:t>
            </w:r>
            <w:proofErr w:type="spellStart"/>
            <w:r w:rsidRPr="002E27E1">
              <w:rPr>
                <w:rFonts w:ascii="宋体" w:eastAsia="宋体" w:hAnsi="宋体" w:hint="eastAsia"/>
                <w:b/>
                <w:sz w:val="21"/>
                <w:szCs w:val="21"/>
              </w:rPr>
              <w:t>周学时</w:t>
            </w:r>
            <w:proofErr w:type="spellEnd"/>
            <w:r w:rsidRPr="002E27E1">
              <w:rPr>
                <w:rFonts w:ascii="宋体" w:eastAsia="宋体" w:hAnsi="宋体" w:hint="eastAsia"/>
                <w:b/>
                <w:sz w:val="21"/>
                <w:szCs w:val="21"/>
              </w:rPr>
              <w:t>/学分：</w:t>
            </w:r>
            <w:r w:rsidR="00F02A18" w:rsidRPr="00A7797E">
              <w:rPr>
                <w:rFonts w:eastAsia="宋体"/>
                <w:sz w:val="21"/>
                <w:szCs w:val="21"/>
                <w:lang w:eastAsia="zh-CN"/>
              </w:rPr>
              <w:t>32/2/2</w:t>
            </w:r>
          </w:p>
        </w:tc>
        <w:tc>
          <w:tcPr>
            <w:tcW w:w="4803" w:type="dxa"/>
            <w:gridSpan w:val="5"/>
            <w:vAlign w:val="center"/>
          </w:tcPr>
          <w:p w:rsidR="002E27E1" w:rsidRPr="002E27E1" w:rsidRDefault="002E27E1" w:rsidP="00061F27">
            <w:pPr>
              <w:tabs>
                <w:tab w:val="left" w:pos="1440"/>
              </w:tabs>
              <w:spacing w:after="0" w:line="0" w:lineRule="atLeast"/>
              <w:outlineLvl w:val="0"/>
              <w:rPr>
                <w:rFonts w:ascii="宋体" w:eastAsia="宋体" w:hAnsi="宋体"/>
                <w:sz w:val="21"/>
                <w:szCs w:val="21"/>
                <w:lang w:eastAsia="zh-CN"/>
              </w:rPr>
            </w:pPr>
            <w:r w:rsidRPr="002E27E1">
              <w:rPr>
                <w:rFonts w:ascii="宋体" w:eastAsia="宋体" w:hAnsi="宋体" w:hint="eastAsia"/>
                <w:b/>
                <w:sz w:val="21"/>
                <w:szCs w:val="21"/>
                <w:lang w:eastAsia="zh-CN"/>
              </w:rPr>
              <w:t>其中实验学时：</w:t>
            </w:r>
            <w:r w:rsidR="00F02A18" w:rsidRPr="00A7797E">
              <w:rPr>
                <w:rFonts w:eastAsia="宋体"/>
                <w:sz w:val="21"/>
                <w:szCs w:val="21"/>
                <w:lang w:eastAsia="zh-CN"/>
              </w:rPr>
              <w:t>4</w:t>
            </w:r>
          </w:p>
        </w:tc>
      </w:tr>
      <w:tr w:rsidR="002111AE" w:rsidRPr="002E27E1" w:rsidTr="00173269">
        <w:trPr>
          <w:trHeight w:val="340"/>
          <w:jc w:val="center"/>
        </w:trPr>
        <w:tc>
          <w:tcPr>
            <w:tcW w:w="9401" w:type="dxa"/>
            <w:gridSpan w:val="10"/>
            <w:vAlign w:val="center"/>
          </w:tcPr>
          <w:p w:rsidR="002111AE" w:rsidRPr="002E27E1" w:rsidRDefault="002111AE" w:rsidP="00061F27">
            <w:pPr>
              <w:tabs>
                <w:tab w:val="left" w:pos="1440"/>
              </w:tabs>
              <w:spacing w:after="0" w:line="0" w:lineRule="atLeast"/>
              <w:outlineLvl w:val="0"/>
              <w:rPr>
                <w:rFonts w:ascii="宋体" w:eastAsia="宋体" w:hAnsi="宋体"/>
                <w:b/>
                <w:sz w:val="21"/>
                <w:szCs w:val="21"/>
                <w:lang w:eastAsia="zh-CN"/>
              </w:rPr>
            </w:pPr>
            <w:r w:rsidRPr="002E27E1">
              <w:rPr>
                <w:rFonts w:ascii="宋体" w:eastAsia="宋体" w:hAnsi="宋体" w:hint="eastAsia"/>
                <w:b/>
                <w:sz w:val="21"/>
                <w:szCs w:val="21"/>
                <w:lang w:eastAsia="zh-CN"/>
              </w:rPr>
              <w:t>先修课程：</w:t>
            </w:r>
            <w:r w:rsidR="00F02A18" w:rsidRPr="00A7797E">
              <w:rPr>
                <w:rFonts w:ascii="宋体" w:eastAsia="宋体" w:hAnsi="宋体" w:hint="eastAsia"/>
                <w:sz w:val="21"/>
                <w:szCs w:val="21"/>
                <w:lang w:eastAsia="zh-CN"/>
              </w:rPr>
              <w:t>物理化学、化工原理、分析化学等</w:t>
            </w:r>
          </w:p>
        </w:tc>
      </w:tr>
      <w:tr w:rsidR="002E27E1" w:rsidRPr="002E27E1" w:rsidTr="009D247F">
        <w:trPr>
          <w:trHeight w:val="340"/>
          <w:jc w:val="center"/>
        </w:trPr>
        <w:tc>
          <w:tcPr>
            <w:tcW w:w="4598" w:type="dxa"/>
            <w:gridSpan w:val="5"/>
            <w:vAlign w:val="center"/>
          </w:tcPr>
          <w:p w:rsidR="002E27E1" w:rsidRPr="002E27E1" w:rsidRDefault="002E27E1" w:rsidP="00F02A18">
            <w:pPr>
              <w:tabs>
                <w:tab w:val="left" w:pos="1440"/>
              </w:tabs>
              <w:spacing w:after="0" w:line="0" w:lineRule="atLeast"/>
              <w:outlineLvl w:val="0"/>
              <w:rPr>
                <w:rFonts w:ascii="宋体" w:eastAsia="宋体" w:hAnsi="宋体"/>
                <w:sz w:val="21"/>
                <w:szCs w:val="21"/>
                <w:lang w:eastAsia="zh-CN"/>
              </w:rPr>
            </w:pPr>
            <w:r w:rsidRPr="002E27E1">
              <w:rPr>
                <w:rFonts w:ascii="宋体" w:eastAsia="宋体" w:hAnsi="宋体" w:hint="eastAsia"/>
                <w:b/>
                <w:sz w:val="21"/>
                <w:szCs w:val="21"/>
                <w:lang w:eastAsia="zh-CN"/>
              </w:rPr>
              <w:t>授课时间：</w:t>
            </w:r>
            <w:r w:rsidR="00F02A18" w:rsidRPr="00A7797E">
              <w:rPr>
                <w:rFonts w:eastAsia="宋体" w:hAnsi="宋体"/>
                <w:sz w:val="21"/>
                <w:szCs w:val="21"/>
                <w:lang w:eastAsia="zh-CN"/>
              </w:rPr>
              <w:t>星期二（</w:t>
            </w:r>
            <w:r w:rsidR="00F02A18" w:rsidRPr="00A7797E">
              <w:rPr>
                <w:rFonts w:eastAsia="宋体"/>
                <w:sz w:val="21"/>
                <w:szCs w:val="21"/>
                <w:lang w:eastAsia="zh-CN"/>
              </w:rPr>
              <w:t>1-2</w:t>
            </w:r>
            <w:r w:rsidR="00F02A18" w:rsidRPr="00A7797E">
              <w:rPr>
                <w:rFonts w:eastAsia="宋体" w:hAnsi="宋体"/>
                <w:sz w:val="21"/>
                <w:szCs w:val="21"/>
                <w:lang w:eastAsia="zh-CN"/>
              </w:rPr>
              <w:t>节）</w:t>
            </w:r>
          </w:p>
        </w:tc>
        <w:tc>
          <w:tcPr>
            <w:tcW w:w="4803" w:type="dxa"/>
            <w:gridSpan w:val="5"/>
            <w:vAlign w:val="center"/>
          </w:tcPr>
          <w:p w:rsidR="002E27E1" w:rsidRPr="002E27E1" w:rsidRDefault="002E27E1" w:rsidP="00061F27">
            <w:pPr>
              <w:tabs>
                <w:tab w:val="left" w:pos="1440"/>
              </w:tabs>
              <w:spacing w:after="0" w:line="0" w:lineRule="atLeast"/>
              <w:outlineLvl w:val="0"/>
              <w:rPr>
                <w:rFonts w:ascii="宋体" w:eastAsia="宋体" w:hAnsi="宋体"/>
                <w:sz w:val="21"/>
                <w:szCs w:val="21"/>
                <w:lang w:eastAsia="zh-CN"/>
              </w:rPr>
            </w:pPr>
            <w:r w:rsidRPr="002E27E1">
              <w:rPr>
                <w:rFonts w:ascii="宋体" w:eastAsia="宋体" w:hAnsi="宋体" w:hint="eastAsia"/>
                <w:b/>
                <w:sz w:val="21"/>
                <w:szCs w:val="21"/>
              </w:rPr>
              <w:t>授课地点：</w:t>
            </w:r>
            <w:r w:rsidR="00F02A18" w:rsidRPr="00A7797E">
              <w:rPr>
                <w:rFonts w:eastAsia="宋体"/>
                <w:sz w:val="21"/>
                <w:szCs w:val="21"/>
                <w:lang w:eastAsia="zh-CN"/>
              </w:rPr>
              <w:t>7B-301</w:t>
            </w:r>
          </w:p>
        </w:tc>
      </w:tr>
      <w:tr w:rsidR="002E27E1" w:rsidRPr="002E27E1" w:rsidTr="00735FDE">
        <w:trPr>
          <w:trHeight w:val="340"/>
          <w:jc w:val="center"/>
        </w:trPr>
        <w:tc>
          <w:tcPr>
            <w:tcW w:w="9401" w:type="dxa"/>
            <w:gridSpan w:val="10"/>
            <w:vAlign w:val="center"/>
          </w:tcPr>
          <w:p w:rsidR="002E27E1" w:rsidRPr="002E27E1" w:rsidRDefault="002E27E1" w:rsidP="00061F27">
            <w:pPr>
              <w:tabs>
                <w:tab w:val="left" w:pos="1440"/>
              </w:tabs>
              <w:spacing w:after="0" w:line="0" w:lineRule="atLeast"/>
              <w:outlineLvl w:val="0"/>
              <w:rPr>
                <w:rFonts w:ascii="宋体" w:eastAsia="宋体" w:hAnsi="宋体"/>
                <w:b/>
                <w:sz w:val="21"/>
                <w:szCs w:val="21"/>
                <w:lang w:eastAsia="zh-CN"/>
              </w:rPr>
            </w:pPr>
            <w:r w:rsidRPr="002E27E1">
              <w:rPr>
                <w:rFonts w:ascii="宋体" w:eastAsia="宋体" w:hAnsi="宋体" w:hint="eastAsia"/>
                <w:b/>
                <w:sz w:val="21"/>
                <w:szCs w:val="21"/>
                <w:lang w:eastAsia="zh-CN"/>
              </w:rPr>
              <w:t>授课对象：</w:t>
            </w:r>
            <w:r w:rsidRPr="00A7797E">
              <w:rPr>
                <w:rFonts w:eastAsia="宋体"/>
                <w:b/>
                <w:sz w:val="21"/>
                <w:szCs w:val="21"/>
                <w:lang w:eastAsia="zh-CN"/>
              </w:rPr>
              <w:t xml:space="preserve"> </w:t>
            </w:r>
            <w:r w:rsidR="00F02A18" w:rsidRPr="00A7797E">
              <w:rPr>
                <w:rFonts w:eastAsia="宋体"/>
                <w:sz w:val="21"/>
                <w:szCs w:val="21"/>
                <w:lang w:eastAsia="zh-CN"/>
              </w:rPr>
              <w:t>2015</w:t>
            </w:r>
            <w:r w:rsidR="00F02A18" w:rsidRPr="00A7797E">
              <w:rPr>
                <w:rFonts w:eastAsia="宋体" w:hAnsi="宋体"/>
                <w:sz w:val="21"/>
                <w:szCs w:val="21"/>
                <w:lang w:eastAsia="zh-CN"/>
              </w:rPr>
              <w:t>化学工艺</w:t>
            </w:r>
            <w:r w:rsidR="00F02A18" w:rsidRPr="00A7797E">
              <w:rPr>
                <w:rFonts w:eastAsia="宋体"/>
                <w:sz w:val="21"/>
                <w:szCs w:val="21"/>
                <w:lang w:eastAsia="zh-CN"/>
              </w:rPr>
              <w:t>1</w:t>
            </w:r>
            <w:r w:rsidR="00F02A18" w:rsidRPr="00A7797E">
              <w:rPr>
                <w:rFonts w:eastAsia="宋体" w:hAnsi="宋体"/>
                <w:sz w:val="21"/>
                <w:szCs w:val="21"/>
                <w:lang w:eastAsia="zh-CN"/>
              </w:rPr>
              <w:t>班，</w:t>
            </w:r>
            <w:r w:rsidR="00F02A18" w:rsidRPr="00A7797E">
              <w:rPr>
                <w:rFonts w:eastAsia="宋体"/>
                <w:sz w:val="21"/>
                <w:szCs w:val="21"/>
                <w:lang w:eastAsia="zh-CN"/>
              </w:rPr>
              <w:t>2015</w:t>
            </w:r>
            <w:r w:rsidR="00F02A18" w:rsidRPr="00A7797E">
              <w:rPr>
                <w:rFonts w:eastAsia="宋体" w:hAnsi="宋体"/>
                <w:sz w:val="21"/>
                <w:szCs w:val="21"/>
                <w:lang w:eastAsia="zh-CN"/>
              </w:rPr>
              <w:t>化学工艺</w:t>
            </w:r>
            <w:r w:rsidR="00F02A18" w:rsidRPr="00A7797E">
              <w:rPr>
                <w:rFonts w:eastAsia="宋体"/>
                <w:sz w:val="21"/>
                <w:szCs w:val="21"/>
                <w:lang w:eastAsia="zh-CN"/>
              </w:rPr>
              <w:t>2</w:t>
            </w:r>
            <w:r w:rsidR="00F02A18" w:rsidRPr="00A7797E">
              <w:rPr>
                <w:rFonts w:eastAsia="宋体" w:hAnsi="宋体"/>
                <w:sz w:val="21"/>
                <w:szCs w:val="21"/>
                <w:lang w:eastAsia="zh-CN"/>
              </w:rPr>
              <w:t>班，</w:t>
            </w:r>
            <w:r w:rsidR="00F02A18" w:rsidRPr="00A7797E">
              <w:rPr>
                <w:rFonts w:eastAsia="宋体"/>
                <w:sz w:val="21"/>
                <w:szCs w:val="21"/>
                <w:lang w:eastAsia="zh-CN"/>
              </w:rPr>
              <w:t>2015</w:t>
            </w:r>
            <w:r w:rsidR="00F02A18" w:rsidRPr="00A7797E">
              <w:rPr>
                <w:rFonts w:eastAsia="宋体" w:hAnsi="宋体"/>
                <w:sz w:val="21"/>
                <w:szCs w:val="21"/>
                <w:lang w:eastAsia="zh-CN"/>
              </w:rPr>
              <w:t>化学工艺</w:t>
            </w:r>
            <w:r w:rsidR="00F02A18" w:rsidRPr="00A7797E">
              <w:rPr>
                <w:rFonts w:eastAsia="宋体"/>
                <w:sz w:val="21"/>
                <w:szCs w:val="21"/>
                <w:lang w:eastAsia="zh-CN"/>
              </w:rPr>
              <w:t>3</w:t>
            </w:r>
            <w:r w:rsidR="00F02A18" w:rsidRPr="00A7797E">
              <w:rPr>
                <w:rFonts w:eastAsia="宋体" w:hAnsi="宋体"/>
                <w:sz w:val="21"/>
                <w:szCs w:val="21"/>
                <w:lang w:eastAsia="zh-CN"/>
              </w:rPr>
              <w:t>班</w:t>
            </w:r>
          </w:p>
        </w:tc>
      </w:tr>
      <w:tr w:rsidR="002E27E1" w:rsidRPr="002E27E1" w:rsidTr="00735FDE">
        <w:trPr>
          <w:trHeight w:val="340"/>
          <w:jc w:val="center"/>
        </w:trPr>
        <w:tc>
          <w:tcPr>
            <w:tcW w:w="9401" w:type="dxa"/>
            <w:gridSpan w:val="10"/>
            <w:vAlign w:val="center"/>
          </w:tcPr>
          <w:p w:rsidR="002E27E1" w:rsidRPr="002E27E1" w:rsidRDefault="002E27E1" w:rsidP="00061F27">
            <w:pPr>
              <w:tabs>
                <w:tab w:val="left" w:pos="1440"/>
              </w:tabs>
              <w:spacing w:after="0" w:line="0" w:lineRule="atLeast"/>
              <w:outlineLvl w:val="0"/>
              <w:rPr>
                <w:rFonts w:ascii="宋体" w:eastAsia="宋体" w:hAnsi="宋体"/>
                <w:sz w:val="21"/>
                <w:szCs w:val="21"/>
                <w:lang w:eastAsia="zh-CN"/>
              </w:rPr>
            </w:pPr>
            <w:r w:rsidRPr="002E27E1">
              <w:rPr>
                <w:rFonts w:ascii="宋体" w:eastAsia="宋体" w:hAnsi="宋体" w:hint="eastAsia"/>
                <w:b/>
                <w:sz w:val="21"/>
                <w:szCs w:val="21"/>
                <w:lang w:eastAsia="zh-CN"/>
              </w:rPr>
              <w:t>开课院</w:t>
            </w:r>
            <w:r w:rsidR="009A2B5C">
              <w:rPr>
                <w:rFonts w:ascii="宋体" w:eastAsia="宋体" w:hAnsi="宋体" w:hint="eastAsia"/>
                <w:b/>
                <w:sz w:val="21"/>
                <w:szCs w:val="21"/>
                <w:lang w:eastAsia="zh-CN"/>
              </w:rPr>
              <w:t>系</w:t>
            </w:r>
            <w:r w:rsidRPr="002E27E1">
              <w:rPr>
                <w:rFonts w:ascii="宋体" w:eastAsia="宋体" w:hAnsi="宋体" w:hint="eastAsia"/>
                <w:b/>
                <w:sz w:val="21"/>
                <w:szCs w:val="21"/>
                <w:lang w:eastAsia="zh-CN"/>
              </w:rPr>
              <w:t>：</w:t>
            </w:r>
            <w:r w:rsidR="00CB7B06" w:rsidRPr="00A7797E">
              <w:rPr>
                <w:rFonts w:ascii="宋体" w:eastAsia="宋体" w:hAnsi="宋体" w:hint="eastAsia"/>
                <w:sz w:val="21"/>
                <w:szCs w:val="21"/>
                <w:lang w:eastAsia="zh-CN"/>
              </w:rPr>
              <w:t>化学工程与能源技术学院</w:t>
            </w:r>
          </w:p>
        </w:tc>
      </w:tr>
      <w:tr w:rsidR="002E27E1" w:rsidRPr="002E27E1" w:rsidTr="00735FDE">
        <w:trPr>
          <w:trHeight w:val="340"/>
          <w:jc w:val="center"/>
        </w:trPr>
        <w:tc>
          <w:tcPr>
            <w:tcW w:w="9401" w:type="dxa"/>
            <w:gridSpan w:val="10"/>
            <w:vAlign w:val="center"/>
          </w:tcPr>
          <w:p w:rsidR="002E27E1" w:rsidRPr="002E27E1" w:rsidRDefault="002E27E1" w:rsidP="00061F27">
            <w:pPr>
              <w:tabs>
                <w:tab w:val="left" w:pos="1440"/>
              </w:tabs>
              <w:spacing w:after="0" w:line="0" w:lineRule="atLeast"/>
              <w:outlineLvl w:val="0"/>
              <w:rPr>
                <w:rFonts w:ascii="宋体" w:eastAsia="宋体" w:hAnsi="宋体"/>
                <w:sz w:val="21"/>
                <w:szCs w:val="21"/>
                <w:lang w:eastAsia="zh-CN"/>
              </w:rPr>
            </w:pPr>
            <w:r w:rsidRPr="002E27E1">
              <w:rPr>
                <w:rFonts w:ascii="宋体" w:eastAsia="宋体" w:hAnsi="宋体" w:hint="eastAsia"/>
                <w:b/>
                <w:sz w:val="21"/>
                <w:szCs w:val="21"/>
                <w:lang w:eastAsia="zh-CN"/>
              </w:rPr>
              <w:t>任课教师姓名/职称：</w:t>
            </w:r>
            <w:r w:rsidR="00CB7B06" w:rsidRPr="00A7797E">
              <w:rPr>
                <w:rFonts w:ascii="宋体" w:eastAsia="宋体" w:hAnsi="宋体" w:hint="eastAsia"/>
                <w:sz w:val="21"/>
                <w:szCs w:val="21"/>
                <w:lang w:eastAsia="zh-CN"/>
              </w:rPr>
              <w:t>易莉芝/讲师</w:t>
            </w:r>
          </w:p>
        </w:tc>
      </w:tr>
      <w:tr w:rsidR="002E27E1" w:rsidRPr="002E27E1" w:rsidTr="009D247F">
        <w:trPr>
          <w:trHeight w:val="340"/>
          <w:jc w:val="center"/>
        </w:trPr>
        <w:tc>
          <w:tcPr>
            <w:tcW w:w="4598" w:type="dxa"/>
            <w:gridSpan w:val="5"/>
            <w:vAlign w:val="center"/>
          </w:tcPr>
          <w:p w:rsidR="002E27E1" w:rsidRPr="002E27E1" w:rsidRDefault="002E27E1" w:rsidP="00CB7B06">
            <w:pPr>
              <w:tabs>
                <w:tab w:val="left" w:pos="1440"/>
              </w:tabs>
              <w:spacing w:after="0" w:line="0" w:lineRule="atLeast"/>
              <w:outlineLvl w:val="0"/>
              <w:rPr>
                <w:rFonts w:ascii="宋体" w:eastAsia="宋体" w:hAnsi="宋体"/>
                <w:sz w:val="21"/>
                <w:szCs w:val="21"/>
                <w:lang w:eastAsia="zh-CN"/>
              </w:rPr>
            </w:pPr>
            <w:r w:rsidRPr="002E27E1">
              <w:rPr>
                <w:rFonts w:ascii="宋体" w:eastAsia="宋体" w:hAnsi="宋体" w:hint="eastAsia"/>
                <w:b/>
                <w:sz w:val="21"/>
                <w:szCs w:val="21"/>
              </w:rPr>
              <w:t>联系电话：</w:t>
            </w:r>
            <w:r w:rsidR="00CB7B06" w:rsidRPr="00A7797E">
              <w:rPr>
                <w:rFonts w:eastAsia="宋体"/>
                <w:sz w:val="21"/>
                <w:szCs w:val="21"/>
                <w:lang w:eastAsia="zh-CN"/>
              </w:rPr>
              <w:t>13570225264</w:t>
            </w:r>
          </w:p>
        </w:tc>
        <w:tc>
          <w:tcPr>
            <w:tcW w:w="4803" w:type="dxa"/>
            <w:gridSpan w:val="5"/>
            <w:vAlign w:val="center"/>
          </w:tcPr>
          <w:p w:rsidR="002E27E1" w:rsidRPr="002E27E1" w:rsidRDefault="002E27E1" w:rsidP="00061F27">
            <w:pPr>
              <w:tabs>
                <w:tab w:val="left" w:pos="1440"/>
              </w:tabs>
              <w:spacing w:after="0" w:line="0" w:lineRule="atLeast"/>
              <w:outlineLvl w:val="0"/>
              <w:rPr>
                <w:rFonts w:ascii="宋体" w:eastAsia="宋体" w:hAnsi="宋体"/>
                <w:sz w:val="21"/>
                <w:szCs w:val="21"/>
                <w:lang w:eastAsia="zh-CN"/>
              </w:rPr>
            </w:pPr>
            <w:r w:rsidRPr="002E27E1">
              <w:rPr>
                <w:rFonts w:ascii="宋体" w:eastAsia="宋体" w:hAnsi="宋体" w:hint="eastAsia"/>
                <w:b/>
                <w:sz w:val="21"/>
                <w:szCs w:val="21"/>
              </w:rPr>
              <w:t>Email:</w:t>
            </w:r>
            <w:r w:rsidR="00CB7B06">
              <w:rPr>
                <w:rFonts w:ascii="宋体" w:eastAsia="宋体" w:hAnsi="宋体" w:hint="eastAsia"/>
                <w:b/>
                <w:sz w:val="21"/>
                <w:szCs w:val="21"/>
                <w:lang w:eastAsia="zh-CN"/>
              </w:rPr>
              <w:t xml:space="preserve"> </w:t>
            </w:r>
            <w:r w:rsidR="00CB7B06" w:rsidRPr="00A7797E">
              <w:rPr>
                <w:rFonts w:eastAsia="宋体"/>
                <w:sz w:val="21"/>
                <w:szCs w:val="21"/>
                <w:lang w:eastAsia="zh-CN"/>
              </w:rPr>
              <w:t>yilz@dgut.edu.cn</w:t>
            </w:r>
          </w:p>
        </w:tc>
      </w:tr>
      <w:tr w:rsidR="002E27E1" w:rsidRPr="002E27E1" w:rsidTr="00735FDE">
        <w:trPr>
          <w:trHeight w:val="340"/>
          <w:jc w:val="center"/>
        </w:trPr>
        <w:tc>
          <w:tcPr>
            <w:tcW w:w="9401" w:type="dxa"/>
            <w:gridSpan w:val="10"/>
            <w:vAlign w:val="center"/>
          </w:tcPr>
          <w:p w:rsidR="002E27E1" w:rsidRPr="002E27E1" w:rsidRDefault="002E27E1" w:rsidP="00640642">
            <w:pPr>
              <w:tabs>
                <w:tab w:val="left" w:pos="1440"/>
              </w:tabs>
              <w:spacing w:after="0" w:line="0" w:lineRule="atLeast"/>
              <w:outlineLvl w:val="0"/>
              <w:rPr>
                <w:rFonts w:ascii="宋体" w:eastAsia="宋体" w:hAnsi="宋体"/>
                <w:sz w:val="21"/>
                <w:szCs w:val="21"/>
                <w:lang w:eastAsia="zh-CN"/>
              </w:rPr>
            </w:pPr>
            <w:r w:rsidRPr="002E27E1">
              <w:rPr>
                <w:rFonts w:ascii="宋体" w:eastAsia="宋体" w:hAnsi="宋体" w:hint="eastAsia"/>
                <w:b/>
                <w:sz w:val="21"/>
                <w:szCs w:val="21"/>
                <w:lang w:eastAsia="zh-CN"/>
              </w:rPr>
              <w:t>答疑时间、地点与方式：</w:t>
            </w:r>
            <w:r w:rsidR="00CB7B06" w:rsidRPr="00640642">
              <w:rPr>
                <w:rFonts w:ascii="宋体" w:eastAsia="宋体" w:hAnsi="宋体" w:hint="eastAsia"/>
                <w:sz w:val="21"/>
                <w:szCs w:val="21"/>
                <w:lang w:eastAsia="zh-CN"/>
              </w:rPr>
              <w:t>课后停留在教室，对有疑问的同学进行答疑；上课学生可自由提问；平时上班时间学生可到</w:t>
            </w:r>
            <w:r w:rsidR="00CB7B06" w:rsidRPr="00AD6125">
              <w:rPr>
                <w:rFonts w:eastAsia="宋体"/>
                <w:sz w:val="21"/>
                <w:szCs w:val="21"/>
                <w:lang w:eastAsia="zh-CN"/>
              </w:rPr>
              <w:t>12</w:t>
            </w:r>
            <w:r w:rsidR="00640642" w:rsidRPr="00AD6125">
              <w:rPr>
                <w:rFonts w:eastAsia="宋体"/>
                <w:sz w:val="21"/>
                <w:szCs w:val="21"/>
                <w:lang w:eastAsia="zh-CN"/>
              </w:rPr>
              <w:t>L401</w:t>
            </w:r>
            <w:r w:rsidR="00CB7B06" w:rsidRPr="00640642">
              <w:rPr>
                <w:rFonts w:ascii="宋体" w:eastAsia="宋体" w:hAnsi="宋体" w:hint="eastAsia"/>
                <w:sz w:val="21"/>
                <w:szCs w:val="21"/>
                <w:lang w:eastAsia="zh-CN"/>
              </w:rPr>
              <w:t>进行答疑；也可通过电话或电子邮件等网络工具进行答疑。</w:t>
            </w:r>
          </w:p>
        </w:tc>
      </w:tr>
      <w:tr w:rsidR="00735FDE" w:rsidRPr="00735FDE" w:rsidTr="00735FDE">
        <w:trPr>
          <w:trHeight w:val="340"/>
          <w:jc w:val="center"/>
        </w:trPr>
        <w:tc>
          <w:tcPr>
            <w:tcW w:w="9401" w:type="dxa"/>
            <w:gridSpan w:val="10"/>
            <w:vAlign w:val="center"/>
          </w:tcPr>
          <w:p w:rsidR="00735FDE" w:rsidRPr="002E27E1" w:rsidRDefault="00735FDE" w:rsidP="00061F27">
            <w:pPr>
              <w:tabs>
                <w:tab w:val="left" w:pos="1440"/>
              </w:tabs>
              <w:spacing w:after="0" w:line="0" w:lineRule="atLeast"/>
              <w:outlineLvl w:val="0"/>
              <w:rPr>
                <w:rFonts w:ascii="宋体" w:eastAsia="宋体" w:hAnsi="宋体"/>
                <w:b/>
                <w:sz w:val="21"/>
                <w:szCs w:val="21"/>
                <w:lang w:eastAsia="zh-CN"/>
              </w:rPr>
            </w:pPr>
            <w:r w:rsidRPr="002E27E1">
              <w:rPr>
                <w:rFonts w:ascii="宋体" w:eastAsia="宋体" w:hAnsi="宋体" w:hint="eastAsia"/>
                <w:b/>
                <w:bCs/>
                <w:sz w:val="21"/>
                <w:szCs w:val="21"/>
                <w:lang w:eastAsia="zh-CN"/>
              </w:rPr>
              <w:t>课程考核方式：</w:t>
            </w:r>
            <w:r w:rsidRPr="002E27E1">
              <w:rPr>
                <w:rFonts w:ascii="宋体" w:eastAsia="宋体" w:hAnsi="宋体" w:hint="eastAsia"/>
                <w:sz w:val="21"/>
                <w:szCs w:val="21"/>
                <w:lang w:eastAsia="zh-CN"/>
              </w:rPr>
              <w:t>开卷</w:t>
            </w:r>
            <w:r w:rsidRPr="002E27E1">
              <w:rPr>
                <w:rFonts w:ascii="宋体" w:eastAsia="宋体" w:hAnsi="宋体" w:hint="eastAsia"/>
                <w:b/>
                <w:sz w:val="21"/>
                <w:szCs w:val="21"/>
                <w:lang w:eastAsia="zh-CN"/>
              </w:rPr>
              <w:t>（   ）</w:t>
            </w:r>
            <w:r w:rsidRPr="002E27E1">
              <w:rPr>
                <w:rFonts w:ascii="宋体" w:eastAsia="宋体" w:hAnsi="宋体" w:hint="eastAsia"/>
                <w:sz w:val="21"/>
                <w:szCs w:val="21"/>
                <w:lang w:eastAsia="zh-CN"/>
              </w:rPr>
              <w:t xml:space="preserve">     闭卷</w:t>
            </w:r>
            <w:r w:rsidRPr="002E27E1">
              <w:rPr>
                <w:rFonts w:ascii="宋体" w:eastAsia="宋体" w:hAnsi="宋体" w:hint="eastAsia"/>
                <w:b/>
                <w:sz w:val="21"/>
                <w:szCs w:val="21"/>
                <w:lang w:eastAsia="zh-CN"/>
              </w:rPr>
              <w:t xml:space="preserve">（ </w:t>
            </w:r>
            <w:r w:rsidR="00CB7B06">
              <w:rPr>
                <w:b/>
                <w:szCs w:val="21"/>
                <w:lang w:eastAsia="zh-CN"/>
              </w:rPr>
              <w:t>√</w:t>
            </w:r>
            <w:r w:rsidRPr="002E27E1">
              <w:rPr>
                <w:rFonts w:ascii="宋体" w:eastAsia="宋体" w:hAnsi="宋体" w:hint="eastAsia"/>
                <w:b/>
                <w:sz w:val="21"/>
                <w:szCs w:val="21"/>
                <w:lang w:eastAsia="zh-CN"/>
              </w:rPr>
              <w:t xml:space="preserve"> ）   </w:t>
            </w:r>
            <w:r w:rsidRPr="002E27E1">
              <w:rPr>
                <w:rFonts w:ascii="宋体" w:eastAsia="宋体" w:hAnsi="宋体" w:hint="eastAsia"/>
                <w:sz w:val="21"/>
                <w:szCs w:val="21"/>
                <w:lang w:eastAsia="zh-CN"/>
              </w:rPr>
              <w:t>课程论文</w:t>
            </w:r>
            <w:r w:rsidRPr="002E27E1">
              <w:rPr>
                <w:rFonts w:ascii="宋体" w:eastAsia="宋体" w:hAnsi="宋体" w:hint="eastAsia"/>
                <w:b/>
                <w:sz w:val="21"/>
                <w:szCs w:val="21"/>
                <w:lang w:eastAsia="zh-CN"/>
              </w:rPr>
              <w:t xml:space="preserve">（  ）   </w:t>
            </w:r>
            <w:r w:rsidRPr="002E27E1">
              <w:rPr>
                <w:rFonts w:ascii="宋体" w:eastAsia="宋体" w:hAnsi="宋体" w:hint="eastAsia"/>
                <w:sz w:val="21"/>
                <w:szCs w:val="21"/>
                <w:lang w:eastAsia="zh-CN"/>
              </w:rPr>
              <w:t>其它</w:t>
            </w:r>
            <w:r w:rsidRPr="002E27E1">
              <w:rPr>
                <w:rFonts w:ascii="宋体" w:eastAsia="宋体" w:hAnsi="宋体" w:hint="eastAsia"/>
                <w:b/>
                <w:sz w:val="21"/>
                <w:szCs w:val="21"/>
                <w:lang w:eastAsia="zh-CN"/>
              </w:rPr>
              <w:t>（  ）</w:t>
            </w:r>
          </w:p>
        </w:tc>
      </w:tr>
      <w:tr w:rsidR="00735FDE" w:rsidRPr="00735FDE" w:rsidTr="00735FDE">
        <w:trPr>
          <w:trHeight w:val="340"/>
          <w:jc w:val="center"/>
        </w:trPr>
        <w:tc>
          <w:tcPr>
            <w:tcW w:w="9401" w:type="dxa"/>
            <w:gridSpan w:val="10"/>
            <w:vAlign w:val="center"/>
          </w:tcPr>
          <w:p w:rsidR="00735FDE" w:rsidRPr="009D62AB" w:rsidRDefault="00735FDE" w:rsidP="00061F27">
            <w:pPr>
              <w:tabs>
                <w:tab w:val="left" w:pos="1440"/>
              </w:tabs>
              <w:spacing w:after="0" w:line="0" w:lineRule="atLeast"/>
              <w:outlineLvl w:val="0"/>
              <w:rPr>
                <w:rFonts w:ascii="宋体" w:eastAsia="宋体" w:hAnsi="宋体"/>
                <w:bCs/>
                <w:sz w:val="21"/>
                <w:szCs w:val="21"/>
                <w:lang w:eastAsia="zh-CN"/>
              </w:rPr>
            </w:pPr>
            <w:r>
              <w:rPr>
                <w:rFonts w:ascii="宋体" w:eastAsia="宋体" w:hAnsi="宋体" w:hint="eastAsia"/>
                <w:b/>
                <w:bCs/>
                <w:sz w:val="21"/>
                <w:szCs w:val="21"/>
                <w:lang w:eastAsia="zh-CN"/>
              </w:rPr>
              <w:t>使用教材：</w:t>
            </w:r>
            <w:proofErr w:type="gramStart"/>
            <w:r w:rsidR="00CB7B06" w:rsidRPr="009D62AB">
              <w:rPr>
                <w:rFonts w:ascii="宋体" w:eastAsia="宋体" w:hAnsi="宋体" w:hint="eastAsia"/>
                <w:bCs/>
                <w:sz w:val="21"/>
                <w:szCs w:val="21"/>
                <w:lang w:eastAsia="zh-CN"/>
              </w:rPr>
              <w:t>陈欢林</w:t>
            </w:r>
            <w:proofErr w:type="gramEnd"/>
            <w:r w:rsidR="00CB7B06" w:rsidRPr="009D62AB">
              <w:rPr>
                <w:rFonts w:ascii="宋体" w:eastAsia="宋体" w:hAnsi="宋体"/>
                <w:bCs/>
                <w:sz w:val="21"/>
                <w:szCs w:val="21"/>
                <w:lang w:eastAsia="zh-CN"/>
              </w:rPr>
              <w:t xml:space="preserve">. </w:t>
            </w:r>
            <w:r w:rsidR="00CB7B06" w:rsidRPr="009D62AB">
              <w:rPr>
                <w:rFonts w:ascii="宋体" w:eastAsia="宋体" w:hAnsi="宋体" w:hint="eastAsia"/>
                <w:bCs/>
                <w:sz w:val="21"/>
                <w:szCs w:val="21"/>
                <w:lang w:eastAsia="zh-CN"/>
              </w:rPr>
              <w:t>新型分离技术</w:t>
            </w:r>
            <w:r w:rsidR="00CB7B06" w:rsidRPr="009D62AB">
              <w:rPr>
                <w:rFonts w:ascii="宋体" w:eastAsia="宋体" w:hAnsi="宋体"/>
                <w:bCs/>
                <w:sz w:val="21"/>
                <w:szCs w:val="21"/>
                <w:lang w:eastAsia="zh-CN"/>
              </w:rPr>
              <w:t>.</w:t>
            </w:r>
            <w:r w:rsidR="00CB7B06" w:rsidRPr="009D62AB">
              <w:rPr>
                <w:rFonts w:ascii="宋体" w:eastAsia="宋体" w:hAnsi="宋体" w:hint="eastAsia"/>
                <w:bCs/>
                <w:sz w:val="21"/>
                <w:szCs w:val="21"/>
                <w:lang w:eastAsia="zh-CN"/>
              </w:rPr>
              <w:t>北京：化学工业出版社</w:t>
            </w:r>
            <w:r w:rsidR="00CB7B06" w:rsidRPr="009D62AB">
              <w:rPr>
                <w:rFonts w:ascii="宋体" w:eastAsia="宋体" w:hAnsi="宋体"/>
                <w:bCs/>
                <w:sz w:val="21"/>
                <w:szCs w:val="21"/>
                <w:lang w:eastAsia="zh-CN"/>
              </w:rPr>
              <w:t>, 2013.</w:t>
            </w:r>
          </w:p>
          <w:p w:rsidR="00735FDE" w:rsidRDefault="00735FDE" w:rsidP="00061F27">
            <w:pPr>
              <w:tabs>
                <w:tab w:val="left" w:pos="1440"/>
              </w:tabs>
              <w:spacing w:after="0" w:line="0" w:lineRule="atLeast"/>
              <w:outlineLvl w:val="0"/>
              <w:rPr>
                <w:rFonts w:ascii="宋体" w:eastAsia="宋体" w:hAnsi="宋体"/>
                <w:b/>
                <w:bCs/>
                <w:sz w:val="21"/>
                <w:szCs w:val="21"/>
                <w:lang w:eastAsia="zh-CN"/>
              </w:rPr>
            </w:pPr>
            <w:r>
              <w:rPr>
                <w:rFonts w:ascii="宋体" w:eastAsia="宋体" w:hAnsi="宋体" w:hint="eastAsia"/>
                <w:b/>
                <w:bCs/>
                <w:sz w:val="21"/>
                <w:szCs w:val="21"/>
                <w:lang w:eastAsia="zh-CN"/>
              </w:rPr>
              <w:t>教学参考资料：</w:t>
            </w:r>
          </w:p>
          <w:p w:rsidR="00CB7B06" w:rsidRPr="009D62AB" w:rsidRDefault="00CB7B06" w:rsidP="00CB7B06">
            <w:pPr>
              <w:tabs>
                <w:tab w:val="left" w:pos="1440"/>
              </w:tabs>
              <w:spacing w:after="0" w:line="0" w:lineRule="atLeast"/>
              <w:outlineLvl w:val="0"/>
              <w:rPr>
                <w:rFonts w:eastAsia="宋体"/>
                <w:bCs/>
                <w:sz w:val="21"/>
                <w:szCs w:val="21"/>
                <w:lang w:eastAsia="zh-CN"/>
              </w:rPr>
            </w:pPr>
            <w:r w:rsidRPr="009D62AB">
              <w:rPr>
                <w:rFonts w:eastAsia="宋体"/>
                <w:bCs/>
                <w:sz w:val="21"/>
                <w:szCs w:val="21"/>
                <w:lang w:eastAsia="zh-CN"/>
              </w:rPr>
              <w:t>1</w:t>
            </w:r>
            <w:r w:rsidRPr="009D62AB">
              <w:rPr>
                <w:rFonts w:eastAsia="宋体" w:hAnsi="宋体"/>
                <w:bCs/>
                <w:sz w:val="21"/>
                <w:szCs w:val="21"/>
                <w:lang w:eastAsia="zh-CN"/>
              </w:rPr>
              <w:t>）</w:t>
            </w:r>
            <w:proofErr w:type="gramStart"/>
            <w:r w:rsidRPr="009D62AB">
              <w:rPr>
                <w:rFonts w:eastAsia="宋体" w:hAnsi="宋体"/>
                <w:bCs/>
                <w:sz w:val="21"/>
                <w:szCs w:val="21"/>
                <w:lang w:eastAsia="zh-CN"/>
              </w:rPr>
              <w:t>叶庆国</w:t>
            </w:r>
            <w:proofErr w:type="gramEnd"/>
            <w:r w:rsidRPr="009D62AB">
              <w:rPr>
                <w:rFonts w:eastAsia="宋体"/>
                <w:bCs/>
                <w:sz w:val="21"/>
                <w:szCs w:val="21"/>
                <w:lang w:eastAsia="zh-CN"/>
              </w:rPr>
              <w:t>.</w:t>
            </w:r>
            <w:r w:rsidRPr="009D62AB">
              <w:rPr>
                <w:rFonts w:eastAsia="宋体" w:hAnsi="宋体"/>
                <w:bCs/>
                <w:sz w:val="21"/>
                <w:szCs w:val="21"/>
                <w:lang w:eastAsia="zh-CN"/>
              </w:rPr>
              <w:t>分离工程</w:t>
            </w:r>
            <w:r w:rsidRPr="009D62AB">
              <w:rPr>
                <w:rFonts w:eastAsia="宋体"/>
                <w:bCs/>
                <w:sz w:val="21"/>
                <w:szCs w:val="21"/>
                <w:lang w:eastAsia="zh-CN"/>
              </w:rPr>
              <w:t xml:space="preserve">. </w:t>
            </w:r>
            <w:r w:rsidRPr="009D62AB">
              <w:rPr>
                <w:rFonts w:eastAsia="宋体" w:hAnsi="宋体"/>
                <w:bCs/>
                <w:sz w:val="21"/>
                <w:szCs w:val="21"/>
                <w:lang w:eastAsia="zh-CN"/>
              </w:rPr>
              <w:t>北京：化学工业出版社，</w:t>
            </w:r>
            <w:r w:rsidRPr="009D62AB">
              <w:rPr>
                <w:rFonts w:eastAsia="宋体"/>
                <w:bCs/>
                <w:sz w:val="21"/>
                <w:szCs w:val="21"/>
                <w:lang w:eastAsia="zh-CN"/>
              </w:rPr>
              <w:t>2009</w:t>
            </w:r>
          </w:p>
          <w:p w:rsidR="00CB7B06" w:rsidRPr="009D62AB" w:rsidRDefault="00CB7B06" w:rsidP="00CB7B06">
            <w:pPr>
              <w:tabs>
                <w:tab w:val="left" w:pos="1440"/>
              </w:tabs>
              <w:spacing w:after="0" w:line="0" w:lineRule="atLeast"/>
              <w:outlineLvl w:val="0"/>
              <w:rPr>
                <w:rFonts w:eastAsia="宋体"/>
                <w:bCs/>
                <w:sz w:val="21"/>
                <w:szCs w:val="21"/>
                <w:lang w:eastAsia="zh-CN"/>
              </w:rPr>
            </w:pPr>
            <w:r w:rsidRPr="009D62AB">
              <w:rPr>
                <w:rFonts w:eastAsia="宋体"/>
                <w:bCs/>
                <w:sz w:val="21"/>
                <w:szCs w:val="21"/>
                <w:lang w:eastAsia="zh-CN"/>
              </w:rPr>
              <w:t>2</w:t>
            </w:r>
            <w:r w:rsidRPr="009D62AB">
              <w:rPr>
                <w:rFonts w:eastAsia="宋体" w:hAnsi="宋体"/>
                <w:bCs/>
                <w:sz w:val="21"/>
                <w:szCs w:val="21"/>
                <w:lang w:eastAsia="zh-CN"/>
              </w:rPr>
              <w:t>）袁惠新</w:t>
            </w:r>
            <w:r w:rsidRPr="009D62AB">
              <w:rPr>
                <w:rFonts w:eastAsia="宋体"/>
                <w:bCs/>
                <w:sz w:val="21"/>
                <w:szCs w:val="21"/>
                <w:lang w:eastAsia="zh-CN"/>
              </w:rPr>
              <w:t xml:space="preserve">. </w:t>
            </w:r>
            <w:r w:rsidRPr="009D62AB">
              <w:rPr>
                <w:rFonts w:eastAsia="宋体" w:hAnsi="宋体"/>
                <w:bCs/>
                <w:sz w:val="21"/>
                <w:szCs w:val="21"/>
                <w:lang w:eastAsia="zh-CN"/>
              </w:rPr>
              <w:t>分离工程</w:t>
            </w:r>
            <w:r w:rsidRPr="009D62AB">
              <w:rPr>
                <w:rFonts w:eastAsia="宋体"/>
                <w:bCs/>
                <w:sz w:val="21"/>
                <w:szCs w:val="21"/>
                <w:lang w:eastAsia="zh-CN"/>
              </w:rPr>
              <w:t xml:space="preserve">. </w:t>
            </w:r>
            <w:r w:rsidRPr="009D62AB">
              <w:rPr>
                <w:rFonts w:eastAsia="宋体" w:hAnsi="宋体"/>
                <w:bCs/>
                <w:sz w:val="21"/>
                <w:szCs w:val="21"/>
                <w:lang w:eastAsia="zh-CN"/>
              </w:rPr>
              <w:t>北京：中国石化出版社，</w:t>
            </w:r>
            <w:r w:rsidRPr="009D62AB">
              <w:rPr>
                <w:rFonts w:eastAsia="宋体"/>
                <w:bCs/>
                <w:sz w:val="21"/>
                <w:szCs w:val="21"/>
                <w:lang w:eastAsia="zh-CN"/>
              </w:rPr>
              <w:t>2002</w:t>
            </w:r>
          </w:p>
          <w:p w:rsidR="00CB7B06" w:rsidRPr="002E27E1" w:rsidRDefault="00CB7B06" w:rsidP="00A7797E">
            <w:pPr>
              <w:tabs>
                <w:tab w:val="left" w:pos="1440"/>
              </w:tabs>
              <w:spacing w:after="0" w:line="0" w:lineRule="atLeast"/>
              <w:outlineLvl w:val="0"/>
              <w:rPr>
                <w:rFonts w:ascii="宋体" w:eastAsia="宋体" w:hAnsi="宋体"/>
                <w:b/>
                <w:bCs/>
                <w:sz w:val="21"/>
                <w:szCs w:val="21"/>
                <w:lang w:eastAsia="zh-CN"/>
              </w:rPr>
            </w:pPr>
            <w:r w:rsidRPr="009D62AB">
              <w:rPr>
                <w:rFonts w:eastAsia="宋体"/>
                <w:bCs/>
                <w:sz w:val="21"/>
                <w:szCs w:val="21"/>
                <w:lang w:eastAsia="zh-CN"/>
              </w:rPr>
              <w:t>3</w:t>
            </w:r>
            <w:r w:rsidRPr="009D62AB">
              <w:rPr>
                <w:rFonts w:eastAsia="宋体" w:hAnsi="宋体"/>
                <w:bCs/>
                <w:sz w:val="21"/>
                <w:szCs w:val="21"/>
                <w:lang w:eastAsia="zh-CN"/>
              </w:rPr>
              <w:t>）</w:t>
            </w:r>
            <w:r w:rsidR="00A7797E" w:rsidRPr="009D62AB">
              <w:rPr>
                <w:rFonts w:eastAsia="宋体" w:hAnsi="宋体"/>
                <w:bCs/>
                <w:sz w:val="21"/>
                <w:szCs w:val="21"/>
                <w:lang w:eastAsia="zh-CN"/>
              </w:rPr>
              <w:t>丁明玉</w:t>
            </w:r>
            <w:r w:rsidRPr="009D62AB">
              <w:rPr>
                <w:rFonts w:eastAsia="宋体"/>
                <w:bCs/>
                <w:sz w:val="21"/>
                <w:szCs w:val="21"/>
                <w:lang w:eastAsia="zh-CN"/>
              </w:rPr>
              <w:t xml:space="preserve">. </w:t>
            </w:r>
            <w:r w:rsidR="00A7797E" w:rsidRPr="009D62AB">
              <w:rPr>
                <w:rFonts w:eastAsia="宋体" w:hAnsi="宋体"/>
                <w:bCs/>
                <w:sz w:val="21"/>
                <w:szCs w:val="21"/>
                <w:lang w:eastAsia="zh-CN"/>
              </w:rPr>
              <w:t>现代分离方法与技术</w:t>
            </w:r>
            <w:r w:rsidRPr="009D62AB">
              <w:rPr>
                <w:rFonts w:eastAsia="宋体"/>
                <w:bCs/>
                <w:sz w:val="21"/>
                <w:szCs w:val="21"/>
                <w:lang w:eastAsia="zh-CN"/>
              </w:rPr>
              <w:t xml:space="preserve">. </w:t>
            </w:r>
            <w:r w:rsidRPr="009D62AB">
              <w:rPr>
                <w:rFonts w:eastAsia="宋体" w:hAnsi="宋体"/>
                <w:bCs/>
                <w:sz w:val="21"/>
                <w:szCs w:val="21"/>
                <w:lang w:eastAsia="zh-CN"/>
              </w:rPr>
              <w:t>北京</w:t>
            </w:r>
            <w:r w:rsidRPr="009D62AB">
              <w:rPr>
                <w:rFonts w:eastAsia="宋体"/>
                <w:bCs/>
                <w:sz w:val="21"/>
                <w:szCs w:val="21"/>
                <w:lang w:eastAsia="zh-CN"/>
              </w:rPr>
              <w:t xml:space="preserve"> :</w:t>
            </w:r>
            <w:r w:rsidRPr="009D62AB">
              <w:rPr>
                <w:rFonts w:eastAsia="宋体" w:hAnsi="宋体"/>
                <w:bCs/>
                <w:sz w:val="21"/>
                <w:szCs w:val="21"/>
                <w:lang w:eastAsia="zh-CN"/>
              </w:rPr>
              <w:t>化学工业出版社，</w:t>
            </w:r>
            <w:r w:rsidRPr="009D62AB">
              <w:rPr>
                <w:rFonts w:eastAsia="宋体"/>
                <w:bCs/>
                <w:sz w:val="21"/>
                <w:szCs w:val="21"/>
                <w:lang w:eastAsia="zh-CN"/>
              </w:rPr>
              <w:t>2006</w:t>
            </w:r>
          </w:p>
        </w:tc>
      </w:tr>
      <w:tr w:rsidR="00735FDE" w:rsidRPr="002E27E1" w:rsidTr="00735FDE">
        <w:trPr>
          <w:trHeight w:val="340"/>
          <w:jc w:val="center"/>
        </w:trPr>
        <w:tc>
          <w:tcPr>
            <w:tcW w:w="9401" w:type="dxa"/>
            <w:gridSpan w:val="10"/>
            <w:vAlign w:val="center"/>
          </w:tcPr>
          <w:p w:rsidR="00735FDE" w:rsidRPr="002E27E1" w:rsidRDefault="00735FDE" w:rsidP="00AD6125">
            <w:pPr>
              <w:tabs>
                <w:tab w:val="left" w:pos="1440"/>
              </w:tabs>
              <w:spacing w:after="0" w:line="300" w:lineRule="exact"/>
              <w:outlineLvl w:val="0"/>
              <w:rPr>
                <w:rFonts w:ascii="宋体" w:eastAsia="宋体" w:hAnsi="宋体"/>
                <w:b/>
                <w:sz w:val="21"/>
                <w:szCs w:val="21"/>
                <w:lang w:eastAsia="zh-CN"/>
              </w:rPr>
            </w:pPr>
            <w:r w:rsidRPr="002E27E1">
              <w:rPr>
                <w:rFonts w:ascii="宋体" w:eastAsia="宋体" w:hAnsi="宋体" w:hint="eastAsia"/>
                <w:b/>
                <w:sz w:val="21"/>
                <w:szCs w:val="21"/>
                <w:lang w:eastAsia="zh-CN"/>
              </w:rPr>
              <w:t>课程简介</w:t>
            </w:r>
            <w:r>
              <w:rPr>
                <w:rFonts w:ascii="宋体" w:eastAsia="宋体" w:hAnsi="宋体" w:hint="eastAsia"/>
                <w:b/>
                <w:sz w:val="21"/>
                <w:szCs w:val="21"/>
                <w:lang w:eastAsia="zh-CN"/>
              </w:rPr>
              <w:t>：</w:t>
            </w:r>
            <w:r w:rsidR="00CB7B06" w:rsidRPr="00CB7B06">
              <w:rPr>
                <w:rFonts w:ascii="宋体" w:eastAsia="宋体" w:hAnsi="宋体" w:hint="eastAsia"/>
                <w:b/>
                <w:sz w:val="21"/>
                <w:szCs w:val="21"/>
                <w:lang w:eastAsia="zh-CN"/>
              </w:rPr>
              <w:t>：</w:t>
            </w:r>
            <w:r w:rsidR="009A0429" w:rsidRPr="009A0429">
              <w:rPr>
                <w:rFonts w:ascii="宋体" w:eastAsia="宋体" w:hAnsi="宋体" w:hint="eastAsia"/>
                <w:sz w:val="21"/>
                <w:szCs w:val="21"/>
                <w:lang w:eastAsia="zh-CN"/>
              </w:rPr>
              <w:t>本</w:t>
            </w:r>
            <w:r w:rsidR="00CB7B06" w:rsidRPr="009A0429">
              <w:rPr>
                <w:rFonts w:ascii="宋体" w:eastAsia="宋体" w:hAnsi="宋体" w:hint="eastAsia"/>
                <w:sz w:val="21"/>
                <w:szCs w:val="21"/>
                <w:lang w:eastAsia="zh-CN"/>
              </w:rPr>
              <w:t>课程</w:t>
            </w:r>
            <w:r w:rsidR="009A0429" w:rsidRPr="009A0429">
              <w:rPr>
                <w:rFonts w:ascii="宋体" w:eastAsia="宋体" w:hAnsi="宋体" w:hint="eastAsia"/>
                <w:sz w:val="21"/>
                <w:szCs w:val="21"/>
                <w:lang w:eastAsia="zh-CN"/>
              </w:rPr>
              <w:t>系统的讲授</w:t>
            </w:r>
            <w:r w:rsidR="00CB7B06" w:rsidRPr="009A0429">
              <w:rPr>
                <w:rFonts w:ascii="宋体" w:eastAsia="宋体" w:hAnsi="宋体" w:hint="eastAsia"/>
                <w:sz w:val="21"/>
                <w:szCs w:val="21"/>
                <w:lang w:eastAsia="zh-CN"/>
              </w:rPr>
              <w:t>反渗透、纳滤、超滤与微滤</w:t>
            </w:r>
            <w:r w:rsidR="00CB7B06" w:rsidRPr="009A0429">
              <w:rPr>
                <w:rFonts w:ascii="宋体" w:eastAsia="宋体" w:hAnsi="宋体"/>
                <w:sz w:val="21"/>
                <w:szCs w:val="21"/>
                <w:lang w:eastAsia="zh-CN"/>
              </w:rPr>
              <w:t>,</w:t>
            </w:r>
            <w:r w:rsidR="00CB7B06" w:rsidRPr="009A0429">
              <w:rPr>
                <w:rFonts w:ascii="宋体" w:eastAsia="宋体" w:hAnsi="宋体" w:hint="eastAsia"/>
                <w:sz w:val="21"/>
                <w:szCs w:val="21"/>
                <w:lang w:eastAsia="zh-CN"/>
              </w:rPr>
              <w:t>气体渗透、渗透汽化</w:t>
            </w:r>
            <w:proofErr w:type="gramStart"/>
            <w:r w:rsidR="00CB7B06" w:rsidRPr="009A0429">
              <w:rPr>
                <w:rFonts w:ascii="宋体" w:eastAsia="宋体" w:hAnsi="宋体" w:hint="eastAsia"/>
                <w:sz w:val="21"/>
                <w:szCs w:val="21"/>
                <w:lang w:eastAsia="zh-CN"/>
              </w:rPr>
              <w:t>与膜基吸收</w:t>
            </w:r>
            <w:proofErr w:type="gramEnd"/>
            <w:r w:rsidR="00CB7B06" w:rsidRPr="009A0429">
              <w:rPr>
                <w:rFonts w:ascii="宋体" w:eastAsia="宋体" w:hAnsi="宋体"/>
                <w:sz w:val="21"/>
                <w:szCs w:val="21"/>
                <w:lang w:eastAsia="zh-CN"/>
              </w:rPr>
              <w:t>,</w:t>
            </w:r>
            <w:r w:rsidR="00D44DE6">
              <w:rPr>
                <w:rFonts w:ascii="宋体" w:eastAsia="宋体" w:hAnsi="宋体" w:hint="eastAsia"/>
                <w:sz w:val="21"/>
                <w:szCs w:val="21"/>
                <w:lang w:eastAsia="zh-CN"/>
              </w:rPr>
              <w:t>超临界萃取、双水相萃取等新型分离技术的</w:t>
            </w:r>
            <w:r w:rsidR="00D44DE6" w:rsidRPr="009A0429">
              <w:rPr>
                <w:rFonts w:ascii="宋体" w:eastAsia="宋体" w:hAnsi="宋体" w:hint="eastAsia"/>
                <w:sz w:val="21"/>
                <w:szCs w:val="21"/>
                <w:lang w:eastAsia="zh-CN"/>
              </w:rPr>
              <w:t>基本概念、</w:t>
            </w:r>
            <w:r w:rsidR="00CB7B06" w:rsidRPr="009A0429">
              <w:rPr>
                <w:rFonts w:ascii="宋体" w:eastAsia="宋体" w:hAnsi="宋体" w:hint="eastAsia"/>
                <w:sz w:val="21"/>
                <w:szCs w:val="21"/>
                <w:lang w:eastAsia="zh-CN"/>
              </w:rPr>
              <w:t>基本原理</w:t>
            </w:r>
            <w:r w:rsidR="00D44DE6">
              <w:rPr>
                <w:rFonts w:ascii="宋体" w:eastAsia="宋体" w:hAnsi="宋体" w:hint="eastAsia"/>
                <w:sz w:val="21"/>
                <w:szCs w:val="21"/>
                <w:lang w:eastAsia="zh-CN"/>
              </w:rPr>
              <w:t>和特点</w:t>
            </w:r>
            <w:r w:rsidR="00CB7B06" w:rsidRPr="009A0429">
              <w:rPr>
                <w:rFonts w:ascii="宋体" w:eastAsia="宋体" w:hAnsi="宋体" w:hint="eastAsia"/>
                <w:sz w:val="21"/>
                <w:szCs w:val="21"/>
                <w:lang w:eastAsia="zh-CN"/>
              </w:rPr>
              <w:t>。</w:t>
            </w:r>
            <w:r w:rsidR="00AD6125">
              <w:rPr>
                <w:rFonts w:ascii="宋体" w:eastAsia="宋体" w:hAnsi="宋体" w:hint="eastAsia"/>
                <w:sz w:val="21"/>
                <w:szCs w:val="21"/>
                <w:lang w:eastAsia="zh-CN"/>
              </w:rPr>
              <w:t>了解分子蒸馏、泡沫</w:t>
            </w:r>
            <w:r w:rsidR="00D44DE6">
              <w:rPr>
                <w:rFonts w:ascii="宋体" w:eastAsia="宋体" w:hAnsi="宋体" w:hint="eastAsia"/>
                <w:sz w:val="21"/>
                <w:szCs w:val="21"/>
                <w:lang w:eastAsia="zh-CN"/>
              </w:rPr>
              <w:t>分离及其</w:t>
            </w:r>
            <w:r w:rsidR="00AD6125">
              <w:rPr>
                <w:rFonts w:ascii="宋体" w:eastAsia="宋体" w:hAnsi="宋体" w:hint="eastAsia"/>
                <w:sz w:val="21"/>
                <w:szCs w:val="21"/>
                <w:lang w:eastAsia="zh-CN"/>
              </w:rPr>
              <w:t>它</w:t>
            </w:r>
            <w:r w:rsidR="00D44DE6">
              <w:rPr>
                <w:rFonts w:ascii="宋体" w:eastAsia="宋体" w:hAnsi="宋体" w:hint="eastAsia"/>
                <w:sz w:val="21"/>
                <w:szCs w:val="21"/>
                <w:lang w:eastAsia="zh-CN"/>
              </w:rPr>
              <w:t>新型分离技术。</w:t>
            </w:r>
            <w:r w:rsidR="007D50AE">
              <w:rPr>
                <w:rFonts w:ascii="宋体" w:eastAsia="宋体" w:hAnsi="宋体" w:hint="eastAsia"/>
                <w:sz w:val="21"/>
                <w:szCs w:val="21"/>
                <w:lang w:eastAsia="zh-CN"/>
              </w:rPr>
              <w:t>通过</w:t>
            </w:r>
            <w:r w:rsidR="00640642">
              <w:rPr>
                <w:rFonts w:ascii="宋体" w:eastAsia="宋体" w:hAnsi="宋体" w:hint="eastAsia"/>
                <w:sz w:val="21"/>
                <w:szCs w:val="21"/>
                <w:lang w:eastAsia="zh-CN"/>
              </w:rPr>
              <w:t>反渗透</w:t>
            </w:r>
            <w:r w:rsidR="00AD6125">
              <w:rPr>
                <w:rFonts w:ascii="宋体" w:eastAsia="宋体" w:hAnsi="宋体" w:hint="eastAsia"/>
                <w:sz w:val="21"/>
                <w:szCs w:val="21"/>
                <w:lang w:eastAsia="zh-CN"/>
              </w:rPr>
              <w:t>实验，掌握</w:t>
            </w:r>
            <w:r w:rsidR="00640642">
              <w:rPr>
                <w:rFonts w:ascii="宋体" w:eastAsia="宋体" w:hAnsi="宋体" w:hint="eastAsia"/>
                <w:sz w:val="21"/>
                <w:szCs w:val="21"/>
                <w:lang w:eastAsia="zh-CN"/>
              </w:rPr>
              <w:t>反渗透技术原理</w:t>
            </w:r>
            <w:r w:rsidR="007D50AE">
              <w:rPr>
                <w:rFonts w:ascii="宋体" w:eastAsia="宋体" w:hAnsi="宋体" w:hint="eastAsia"/>
                <w:sz w:val="21"/>
                <w:szCs w:val="21"/>
                <w:lang w:eastAsia="zh-CN"/>
              </w:rPr>
              <w:t>和</w:t>
            </w:r>
            <w:r w:rsidR="00640642">
              <w:rPr>
                <w:rFonts w:ascii="宋体" w:eastAsia="宋体" w:hAnsi="宋体" w:hint="eastAsia"/>
                <w:sz w:val="21"/>
                <w:szCs w:val="21"/>
                <w:lang w:eastAsia="zh-CN"/>
              </w:rPr>
              <w:t>操作</w:t>
            </w:r>
            <w:r w:rsidR="007D50AE">
              <w:rPr>
                <w:rFonts w:ascii="宋体" w:eastAsia="宋体" w:hAnsi="宋体" w:hint="eastAsia"/>
                <w:sz w:val="21"/>
                <w:szCs w:val="21"/>
                <w:lang w:eastAsia="zh-CN"/>
              </w:rPr>
              <w:t>流程。</w:t>
            </w:r>
            <w:r w:rsidR="00D44DE6">
              <w:rPr>
                <w:rFonts w:ascii="宋体" w:eastAsia="宋体" w:hAnsi="宋体" w:hint="eastAsia"/>
                <w:sz w:val="21"/>
                <w:szCs w:val="21"/>
                <w:lang w:eastAsia="zh-CN"/>
              </w:rPr>
              <w:t>通过本课程学习，使学生对</w:t>
            </w:r>
            <w:r w:rsidR="00065B52">
              <w:rPr>
                <w:rFonts w:ascii="宋体" w:eastAsia="宋体" w:hAnsi="宋体" w:hint="eastAsia"/>
                <w:sz w:val="21"/>
                <w:szCs w:val="21"/>
                <w:lang w:eastAsia="zh-CN"/>
              </w:rPr>
              <w:t>新型</w:t>
            </w:r>
            <w:r w:rsidR="00D44DE6">
              <w:rPr>
                <w:rFonts w:ascii="宋体" w:eastAsia="宋体" w:hAnsi="宋体" w:hint="eastAsia"/>
                <w:sz w:val="21"/>
                <w:szCs w:val="21"/>
                <w:lang w:eastAsia="zh-CN"/>
              </w:rPr>
              <w:t>分离技术有一个较</w:t>
            </w:r>
            <w:r w:rsidR="007D50AE">
              <w:rPr>
                <w:rFonts w:ascii="宋体" w:eastAsia="宋体" w:hAnsi="宋体" w:hint="eastAsia"/>
                <w:sz w:val="21"/>
                <w:szCs w:val="21"/>
                <w:lang w:eastAsia="zh-CN"/>
              </w:rPr>
              <w:t>为</w:t>
            </w:r>
            <w:r w:rsidR="00D44DE6">
              <w:rPr>
                <w:rFonts w:ascii="宋体" w:eastAsia="宋体" w:hAnsi="宋体" w:hint="eastAsia"/>
                <w:sz w:val="21"/>
                <w:szCs w:val="21"/>
                <w:lang w:eastAsia="zh-CN"/>
              </w:rPr>
              <w:t>全面而深刻的认识，熟悉各种</w:t>
            </w:r>
            <w:r w:rsidR="00065B52">
              <w:rPr>
                <w:rFonts w:ascii="宋体" w:eastAsia="宋体" w:hAnsi="宋体" w:hint="eastAsia"/>
                <w:sz w:val="21"/>
                <w:szCs w:val="21"/>
                <w:lang w:eastAsia="zh-CN"/>
              </w:rPr>
              <w:t>新型</w:t>
            </w:r>
            <w:r w:rsidR="00D44DE6">
              <w:rPr>
                <w:rFonts w:ascii="宋体" w:eastAsia="宋体" w:hAnsi="宋体" w:hint="eastAsia"/>
                <w:sz w:val="21"/>
                <w:szCs w:val="21"/>
                <w:lang w:eastAsia="zh-CN"/>
              </w:rPr>
              <w:t>分离技术的应用领域，了解分离技术领域的最新发展动向及趋势，</w:t>
            </w:r>
            <w:r w:rsidR="00B9363B">
              <w:rPr>
                <w:rFonts w:ascii="宋体" w:eastAsia="宋体" w:hAnsi="宋体" w:hint="eastAsia"/>
                <w:sz w:val="21"/>
                <w:szCs w:val="21"/>
                <w:lang w:eastAsia="zh-CN"/>
              </w:rPr>
              <w:t>丰富专业知识体系，有效地提高其分析和解决实际生产问题的能力，为今后从事专业工作打下良好的基础</w:t>
            </w:r>
            <w:r w:rsidR="00CB7B06" w:rsidRPr="009A0429">
              <w:rPr>
                <w:rFonts w:ascii="宋体" w:eastAsia="宋体" w:hAnsi="宋体" w:hint="eastAsia"/>
                <w:sz w:val="21"/>
                <w:szCs w:val="21"/>
                <w:lang w:eastAsia="zh-CN"/>
              </w:rPr>
              <w:t>。</w:t>
            </w:r>
          </w:p>
        </w:tc>
      </w:tr>
      <w:tr w:rsidR="00735FDE" w:rsidRPr="00917C66" w:rsidTr="009D247F">
        <w:trPr>
          <w:trHeight w:val="2920"/>
          <w:jc w:val="center"/>
        </w:trPr>
        <w:tc>
          <w:tcPr>
            <w:tcW w:w="5034" w:type="dxa"/>
            <w:gridSpan w:val="6"/>
          </w:tcPr>
          <w:p w:rsidR="00735FDE" w:rsidRPr="00917C66" w:rsidRDefault="00917C66" w:rsidP="00CB7B06">
            <w:pPr>
              <w:tabs>
                <w:tab w:val="left" w:pos="1440"/>
              </w:tabs>
              <w:spacing w:after="0" w:line="0" w:lineRule="atLeast"/>
              <w:outlineLvl w:val="0"/>
              <w:rPr>
                <w:rFonts w:ascii="宋体" w:eastAsia="宋体" w:hAnsi="宋体"/>
                <w:b/>
                <w:sz w:val="21"/>
                <w:szCs w:val="21"/>
                <w:lang w:eastAsia="zh-CN"/>
              </w:rPr>
            </w:pPr>
            <w:r w:rsidRPr="00917C66">
              <w:rPr>
                <w:rFonts w:ascii="宋体" w:eastAsia="宋体" w:hAnsi="宋体" w:hint="eastAsia"/>
                <w:b/>
                <w:sz w:val="21"/>
                <w:szCs w:val="21"/>
                <w:lang w:eastAsia="zh-CN"/>
              </w:rPr>
              <w:t>课程教学目标</w:t>
            </w:r>
          </w:p>
          <w:p w:rsidR="00917C66" w:rsidRPr="00D94DEB" w:rsidRDefault="00917C66" w:rsidP="0027712F">
            <w:pPr>
              <w:tabs>
                <w:tab w:val="left" w:pos="1440"/>
              </w:tabs>
              <w:spacing w:after="0" w:line="300" w:lineRule="exact"/>
              <w:outlineLvl w:val="0"/>
              <w:rPr>
                <w:rFonts w:ascii="宋体" w:eastAsia="宋体" w:hAnsi="宋体"/>
                <w:sz w:val="21"/>
                <w:szCs w:val="21"/>
                <w:lang w:eastAsia="zh-CN"/>
              </w:rPr>
            </w:pPr>
            <w:r w:rsidRPr="00917C66">
              <w:rPr>
                <w:rFonts w:ascii="宋体" w:eastAsia="宋体" w:hAnsi="宋体" w:hint="eastAsia"/>
                <w:b/>
                <w:sz w:val="21"/>
                <w:szCs w:val="21"/>
                <w:lang w:eastAsia="zh-CN"/>
              </w:rPr>
              <w:t>1.</w:t>
            </w:r>
            <w:r w:rsidR="00D94DEB" w:rsidRPr="00D94DEB">
              <w:rPr>
                <w:rFonts w:ascii="宋体" w:eastAsia="宋体" w:hAnsi="宋体" w:hint="eastAsia"/>
                <w:sz w:val="21"/>
                <w:szCs w:val="21"/>
                <w:lang w:eastAsia="zh-CN"/>
              </w:rPr>
              <w:t>掌握</w:t>
            </w:r>
            <w:r w:rsidR="00C071F9">
              <w:rPr>
                <w:rFonts w:ascii="宋体" w:eastAsia="宋体" w:hAnsi="宋体" w:hint="eastAsia"/>
                <w:sz w:val="21"/>
                <w:szCs w:val="21"/>
                <w:lang w:eastAsia="zh-CN"/>
              </w:rPr>
              <w:t>各种</w:t>
            </w:r>
            <w:r w:rsidR="00065B52">
              <w:rPr>
                <w:rFonts w:ascii="宋体" w:eastAsia="宋体" w:hAnsi="宋体" w:hint="eastAsia"/>
                <w:sz w:val="21"/>
                <w:szCs w:val="21"/>
                <w:lang w:eastAsia="zh-CN"/>
              </w:rPr>
              <w:t>新型</w:t>
            </w:r>
            <w:r w:rsidR="00C071F9">
              <w:rPr>
                <w:rFonts w:ascii="宋体" w:eastAsia="宋体" w:hAnsi="宋体" w:hint="eastAsia"/>
                <w:sz w:val="21"/>
                <w:szCs w:val="21"/>
                <w:lang w:eastAsia="zh-CN"/>
              </w:rPr>
              <w:t>分离技术的基本概念、基本原理和特点；</w:t>
            </w:r>
          </w:p>
          <w:p w:rsidR="00917C66" w:rsidRPr="00C071F9" w:rsidRDefault="00917C66" w:rsidP="0027712F">
            <w:pPr>
              <w:tabs>
                <w:tab w:val="left" w:pos="1440"/>
              </w:tabs>
              <w:spacing w:after="0" w:line="300" w:lineRule="exact"/>
              <w:outlineLvl w:val="0"/>
              <w:rPr>
                <w:rFonts w:ascii="宋体" w:eastAsia="宋体" w:hAnsi="宋体"/>
                <w:sz w:val="21"/>
                <w:szCs w:val="21"/>
                <w:lang w:eastAsia="zh-CN"/>
              </w:rPr>
            </w:pPr>
            <w:r w:rsidRPr="00917C66">
              <w:rPr>
                <w:rFonts w:ascii="宋体" w:eastAsia="宋体" w:hAnsi="宋体" w:hint="eastAsia"/>
                <w:b/>
                <w:sz w:val="21"/>
                <w:szCs w:val="21"/>
                <w:lang w:eastAsia="zh-CN"/>
              </w:rPr>
              <w:t>2.</w:t>
            </w:r>
            <w:r w:rsidR="00065B52">
              <w:rPr>
                <w:rFonts w:ascii="宋体" w:eastAsia="宋体" w:hAnsi="宋体" w:hint="eastAsia"/>
                <w:sz w:val="21"/>
                <w:szCs w:val="21"/>
                <w:lang w:eastAsia="zh-CN"/>
              </w:rPr>
              <w:t>了解各种新型</w:t>
            </w:r>
            <w:r w:rsidR="00C071F9">
              <w:rPr>
                <w:rFonts w:ascii="宋体" w:eastAsia="宋体" w:hAnsi="宋体" w:hint="eastAsia"/>
                <w:sz w:val="21"/>
                <w:szCs w:val="21"/>
                <w:lang w:eastAsia="zh-CN"/>
              </w:rPr>
              <w:t>分离技术应用范围、现状和发展趋势；</w:t>
            </w:r>
          </w:p>
          <w:p w:rsidR="00D94DEB" w:rsidRPr="00C071F9" w:rsidRDefault="00917C66" w:rsidP="0027712F">
            <w:pPr>
              <w:tabs>
                <w:tab w:val="left" w:pos="1440"/>
              </w:tabs>
              <w:spacing w:after="0" w:line="300" w:lineRule="exact"/>
              <w:outlineLvl w:val="0"/>
              <w:rPr>
                <w:rFonts w:ascii="宋体" w:eastAsia="宋体" w:hAnsi="宋体"/>
                <w:sz w:val="21"/>
                <w:szCs w:val="21"/>
                <w:lang w:eastAsia="zh-CN"/>
              </w:rPr>
            </w:pPr>
            <w:r w:rsidRPr="00917C66">
              <w:rPr>
                <w:rFonts w:ascii="宋体" w:eastAsia="宋体" w:hAnsi="宋体" w:hint="eastAsia"/>
                <w:b/>
                <w:sz w:val="21"/>
                <w:szCs w:val="21"/>
                <w:lang w:eastAsia="zh-CN"/>
              </w:rPr>
              <w:t>3.</w:t>
            </w:r>
            <w:r w:rsidR="00C071F9" w:rsidRPr="00C071F9">
              <w:rPr>
                <w:rFonts w:ascii="宋体" w:eastAsia="宋体" w:hAnsi="宋体" w:hint="eastAsia"/>
                <w:sz w:val="21"/>
                <w:szCs w:val="21"/>
                <w:lang w:eastAsia="zh-CN"/>
              </w:rPr>
              <w:t>初步具备在化工产品实际生产中合理选择和运用各种新型分离技术的能力</w:t>
            </w:r>
            <w:r w:rsidR="00C071F9">
              <w:rPr>
                <w:rFonts w:ascii="宋体" w:eastAsia="宋体" w:hAnsi="宋体" w:hint="eastAsia"/>
                <w:sz w:val="21"/>
                <w:szCs w:val="21"/>
                <w:lang w:eastAsia="zh-CN"/>
              </w:rPr>
              <w:t>；</w:t>
            </w:r>
          </w:p>
          <w:p w:rsidR="00D94DEB" w:rsidRPr="00D94DEB" w:rsidRDefault="00C071F9" w:rsidP="0027712F">
            <w:pPr>
              <w:tabs>
                <w:tab w:val="left" w:pos="1440"/>
              </w:tabs>
              <w:spacing w:after="0" w:line="300" w:lineRule="exact"/>
              <w:outlineLvl w:val="0"/>
              <w:rPr>
                <w:rFonts w:ascii="宋体" w:eastAsia="宋体" w:hAnsi="宋体"/>
                <w:sz w:val="21"/>
                <w:szCs w:val="21"/>
                <w:lang w:eastAsia="zh-CN"/>
              </w:rPr>
            </w:pPr>
            <w:r>
              <w:rPr>
                <w:rFonts w:ascii="宋体" w:eastAsia="宋体" w:hAnsi="宋体" w:hint="eastAsia"/>
                <w:b/>
                <w:sz w:val="21"/>
                <w:szCs w:val="21"/>
                <w:lang w:eastAsia="zh-CN"/>
              </w:rPr>
              <w:t>4</w:t>
            </w:r>
            <w:r w:rsidR="00D94DEB">
              <w:rPr>
                <w:rFonts w:ascii="宋体" w:eastAsia="宋体" w:hAnsi="宋体" w:hint="eastAsia"/>
                <w:b/>
                <w:sz w:val="21"/>
                <w:szCs w:val="21"/>
                <w:lang w:eastAsia="zh-CN"/>
              </w:rPr>
              <w:t>.</w:t>
            </w:r>
            <w:r w:rsidR="00D94DEB">
              <w:rPr>
                <w:rFonts w:hint="eastAsia"/>
                <w:lang w:eastAsia="zh-CN"/>
              </w:rPr>
              <w:t xml:space="preserve"> </w:t>
            </w:r>
            <w:r w:rsidR="00D94DEB" w:rsidRPr="00D94DEB">
              <w:rPr>
                <w:rFonts w:ascii="宋体" w:eastAsia="宋体" w:hAnsi="宋体" w:hint="eastAsia"/>
                <w:sz w:val="21"/>
                <w:szCs w:val="21"/>
                <w:lang w:eastAsia="zh-CN"/>
              </w:rPr>
              <w:t>激发学生专业兴趣，培养化工行业之职业及伦理规范。</w:t>
            </w:r>
          </w:p>
          <w:p w:rsidR="00735FDE" w:rsidRPr="00917C66" w:rsidRDefault="00735FDE" w:rsidP="00061F27">
            <w:pPr>
              <w:tabs>
                <w:tab w:val="left" w:pos="1440"/>
              </w:tabs>
              <w:spacing w:after="0" w:line="0" w:lineRule="atLeast"/>
              <w:ind w:firstLineChars="200" w:firstLine="422"/>
              <w:outlineLvl w:val="0"/>
              <w:rPr>
                <w:rFonts w:ascii="宋体" w:eastAsia="宋体" w:hAnsi="宋体"/>
                <w:b/>
                <w:sz w:val="21"/>
                <w:szCs w:val="21"/>
                <w:lang w:eastAsia="zh-CN"/>
              </w:rPr>
            </w:pPr>
          </w:p>
          <w:p w:rsidR="00735FDE" w:rsidRPr="00917C66" w:rsidRDefault="00735FDE" w:rsidP="00061F27">
            <w:pPr>
              <w:spacing w:after="0" w:line="0" w:lineRule="atLeast"/>
              <w:ind w:firstLineChars="200" w:firstLine="422"/>
              <w:rPr>
                <w:rFonts w:ascii="宋体" w:eastAsia="宋体" w:hAnsi="宋体"/>
                <w:b/>
                <w:sz w:val="21"/>
                <w:szCs w:val="21"/>
                <w:lang w:eastAsia="zh-CN"/>
              </w:rPr>
            </w:pPr>
          </w:p>
        </w:tc>
        <w:tc>
          <w:tcPr>
            <w:tcW w:w="4367" w:type="dxa"/>
            <w:gridSpan w:val="4"/>
          </w:tcPr>
          <w:p w:rsidR="00735FDE" w:rsidRPr="00917C66" w:rsidRDefault="00776AF2" w:rsidP="0027712F">
            <w:pPr>
              <w:tabs>
                <w:tab w:val="left" w:pos="1440"/>
              </w:tabs>
              <w:spacing w:after="0" w:line="300" w:lineRule="exact"/>
              <w:outlineLvl w:val="0"/>
              <w:rPr>
                <w:rFonts w:ascii="宋体" w:eastAsia="宋体" w:hAnsi="宋体"/>
                <w:b/>
                <w:sz w:val="21"/>
                <w:szCs w:val="21"/>
                <w:lang w:eastAsia="zh-CN"/>
              </w:rPr>
            </w:pPr>
            <w:r>
              <w:rPr>
                <w:rFonts w:ascii="宋体" w:eastAsia="宋体" w:hAnsi="宋体" w:hint="eastAsia"/>
                <w:b/>
                <w:sz w:val="21"/>
                <w:szCs w:val="21"/>
                <w:lang w:eastAsia="zh-CN"/>
              </w:rPr>
              <w:t>本课程</w:t>
            </w:r>
            <w:r w:rsidR="00D62B41">
              <w:rPr>
                <w:rFonts w:ascii="宋体" w:eastAsia="宋体" w:hAnsi="宋体"/>
                <w:b/>
                <w:sz w:val="21"/>
                <w:szCs w:val="21"/>
                <w:lang w:eastAsia="zh-CN"/>
              </w:rPr>
              <w:t>与学生核心能力培养之间的关联</w:t>
            </w:r>
            <w:r w:rsidR="00D62B41">
              <w:rPr>
                <w:rFonts w:ascii="宋体" w:eastAsia="宋体" w:hAnsi="宋体" w:hint="eastAsia"/>
                <w:b/>
                <w:sz w:val="21"/>
                <w:szCs w:val="21"/>
                <w:lang w:eastAsia="zh-CN"/>
              </w:rPr>
              <w:t>(授课对象为</w:t>
            </w:r>
            <w:r w:rsidR="007A154B">
              <w:rPr>
                <w:rFonts w:ascii="宋体" w:eastAsia="宋体" w:hAnsi="宋体" w:hint="eastAsia"/>
                <w:b/>
                <w:sz w:val="21"/>
                <w:szCs w:val="21"/>
                <w:lang w:eastAsia="zh-CN"/>
              </w:rPr>
              <w:t>理工科专业</w:t>
            </w:r>
            <w:r w:rsidR="00D62B41">
              <w:rPr>
                <w:rFonts w:ascii="宋体" w:eastAsia="宋体" w:hAnsi="宋体" w:hint="eastAsia"/>
                <w:b/>
                <w:sz w:val="21"/>
                <w:szCs w:val="21"/>
                <w:lang w:eastAsia="zh-CN"/>
              </w:rPr>
              <w:t>学生的课程</w:t>
            </w:r>
            <w:r w:rsidR="007A154B">
              <w:rPr>
                <w:rFonts w:ascii="宋体" w:eastAsia="宋体" w:hAnsi="宋体" w:hint="eastAsia"/>
                <w:b/>
                <w:sz w:val="21"/>
                <w:szCs w:val="21"/>
                <w:lang w:eastAsia="zh-CN"/>
              </w:rPr>
              <w:t>填写此栏</w:t>
            </w:r>
            <w:r w:rsidR="00735FDE" w:rsidRPr="00917C66">
              <w:rPr>
                <w:rFonts w:ascii="宋体" w:eastAsia="宋体" w:hAnsi="宋体"/>
                <w:b/>
                <w:sz w:val="21"/>
                <w:szCs w:val="21"/>
                <w:lang w:eastAsia="zh-CN"/>
              </w:rPr>
              <w:t>）：</w:t>
            </w:r>
          </w:p>
          <w:p w:rsidR="00735FDE" w:rsidRPr="00BB63B0" w:rsidRDefault="0048595E" w:rsidP="0027712F">
            <w:pPr>
              <w:tabs>
                <w:tab w:val="left" w:pos="1440"/>
              </w:tabs>
              <w:spacing w:after="0" w:line="300" w:lineRule="exact"/>
              <w:outlineLvl w:val="0"/>
              <w:rPr>
                <w:rFonts w:ascii="宋体" w:eastAsia="宋体" w:hAnsi="宋体"/>
                <w:sz w:val="21"/>
                <w:szCs w:val="21"/>
                <w:lang w:eastAsia="zh-CN"/>
              </w:rPr>
            </w:pPr>
            <w:r w:rsidRPr="00435256">
              <w:rPr>
                <w:rFonts w:ascii="楷体" w:eastAsia="楷体" w:hAnsi="楷体"/>
                <w:b/>
                <w:sz w:val="21"/>
                <w:szCs w:val="21"/>
              </w:rPr>
              <w:fldChar w:fldCharType="begin"/>
            </w:r>
            <w:r w:rsidR="00435256" w:rsidRPr="00435256">
              <w:rPr>
                <w:rFonts w:ascii="楷体" w:eastAsia="楷体" w:hAnsi="楷体"/>
                <w:b/>
                <w:sz w:val="21"/>
                <w:szCs w:val="21"/>
                <w:lang w:eastAsia="zh-CN"/>
              </w:rPr>
              <w:instrText xml:space="preserve"> </w:instrText>
            </w:r>
            <w:r w:rsidR="00435256" w:rsidRPr="00435256">
              <w:rPr>
                <w:rFonts w:ascii="楷体" w:eastAsia="楷体" w:hAnsi="楷体" w:hint="eastAsia"/>
                <w:b/>
                <w:sz w:val="21"/>
                <w:szCs w:val="21"/>
                <w:lang w:eastAsia="zh-CN"/>
              </w:rPr>
              <w:instrText>eq \o\ac(□,</w:instrText>
            </w:r>
            <w:r w:rsidR="00435256" w:rsidRPr="00435256">
              <w:rPr>
                <w:rFonts w:ascii="楷体" w:eastAsia="楷体" w:hAnsi="楷体" w:hint="eastAsia"/>
                <w:b/>
                <w:position w:val="1"/>
                <w:sz w:val="21"/>
                <w:szCs w:val="21"/>
                <w:lang w:eastAsia="zh-CN"/>
              </w:rPr>
              <w:instrText>√</w:instrText>
            </w:r>
            <w:r w:rsidR="00435256" w:rsidRPr="00435256">
              <w:rPr>
                <w:rFonts w:ascii="楷体" w:eastAsia="楷体" w:hAnsi="楷体" w:hint="eastAsia"/>
                <w:b/>
                <w:sz w:val="21"/>
                <w:szCs w:val="21"/>
                <w:lang w:eastAsia="zh-CN"/>
              </w:rPr>
              <w:instrText>)</w:instrText>
            </w:r>
            <w:r w:rsidRPr="00435256">
              <w:rPr>
                <w:rFonts w:ascii="楷体" w:eastAsia="楷体" w:hAnsi="楷体"/>
                <w:b/>
                <w:sz w:val="21"/>
                <w:szCs w:val="21"/>
              </w:rPr>
              <w:fldChar w:fldCharType="end"/>
            </w:r>
            <w:r w:rsidR="00BB35F5">
              <w:rPr>
                <w:rFonts w:ascii="宋体" w:eastAsia="宋体" w:hAnsi="宋体" w:hint="eastAsia"/>
                <w:b/>
                <w:sz w:val="21"/>
                <w:szCs w:val="21"/>
                <w:lang w:eastAsia="zh-CN"/>
              </w:rPr>
              <w:t>核心能力</w:t>
            </w:r>
            <w:r w:rsidR="00735FDE" w:rsidRPr="00917C66">
              <w:rPr>
                <w:rFonts w:ascii="宋体" w:eastAsia="宋体" w:hAnsi="宋体"/>
                <w:b/>
                <w:sz w:val="21"/>
                <w:szCs w:val="21"/>
                <w:lang w:eastAsia="zh-CN"/>
              </w:rPr>
              <w:t xml:space="preserve">1. </w:t>
            </w:r>
            <w:r w:rsidR="00253EDD">
              <w:rPr>
                <w:rFonts w:ascii="宋体" w:eastAsia="宋体" w:hAnsi="宋体" w:hint="eastAsia"/>
                <w:sz w:val="21"/>
                <w:szCs w:val="21"/>
                <w:lang w:eastAsia="zh-CN"/>
              </w:rPr>
              <w:t>运用数学、物理、</w:t>
            </w:r>
            <w:r w:rsidR="00BB63B0" w:rsidRPr="00BB63B0">
              <w:rPr>
                <w:rFonts w:ascii="宋体" w:eastAsia="宋体" w:hAnsi="宋体" w:hint="eastAsia"/>
                <w:sz w:val="21"/>
                <w:szCs w:val="21"/>
                <w:lang w:eastAsia="zh-CN"/>
              </w:rPr>
              <w:t>化工基础科学理论和工程知识的能力。</w:t>
            </w:r>
          </w:p>
          <w:p w:rsidR="00735FDE" w:rsidRPr="00BB63B0" w:rsidRDefault="0048595E" w:rsidP="0027712F">
            <w:pPr>
              <w:tabs>
                <w:tab w:val="left" w:pos="1440"/>
              </w:tabs>
              <w:spacing w:after="0" w:line="300" w:lineRule="exact"/>
              <w:outlineLvl w:val="0"/>
              <w:rPr>
                <w:rFonts w:ascii="宋体" w:eastAsia="宋体" w:hAnsi="宋体"/>
                <w:sz w:val="21"/>
                <w:szCs w:val="21"/>
                <w:lang w:eastAsia="zh-CN"/>
              </w:rPr>
            </w:pPr>
            <w:r w:rsidRPr="00435256">
              <w:rPr>
                <w:rFonts w:ascii="楷体" w:eastAsia="楷体" w:hAnsi="楷体"/>
                <w:b/>
                <w:sz w:val="21"/>
                <w:szCs w:val="21"/>
              </w:rPr>
              <w:fldChar w:fldCharType="begin"/>
            </w:r>
            <w:r w:rsidR="00435256" w:rsidRPr="00435256">
              <w:rPr>
                <w:rFonts w:ascii="楷体" w:eastAsia="楷体" w:hAnsi="楷体"/>
                <w:b/>
                <w:sz w:val="21"/>
                <w:szCs w:val="21"/>
                <w:lang w:eastAsia="zh-CN"/>
              </w:rPr>
              <w:instrText xml:space="preserve"> </w:instrText>
            </w:r>
            <w:r w:rsidR="00435256" w:rsidRPr="00435256">
              <w:rPr>
                <w:rFonts w:ascii="楷体" w:eastAsia="楷体" w:hAnsi="楷体" w:hint="eastAsia"/>
                <w:b/>
                <w:sz w:val="21"/>
                <w:szCs w:val="21"/>
                <w:lang w:eastAsia="zh-CN"/>
              </w:rPr>
              <w:instrText>eq \o\ac(□,</w:instrText>
            </w:r>
            <w:r w:rsidR="00435256" w:rsidRPr="00435256">
              <w:rPr>
                <w:rFonts w:ascii="楷体" w:eastAsia="楷体" w:hAnsi="楷体" w:hint="eastAsia"/>
                <w:b/>
                <w:position w:val="1"/>
                <w:sz w:val="21"/>
                <w:szCs w:val="21"/>
                <w:lang w:eastAsia="zh-CN"/>
              </w:rPr>
              <w:instrText>√</w:instrText>
            </w:r>
            <w:r w:rsidR="00435256" w:rsidRPr="00435256">
              <w:rPr>
                <w:rFonts w:ascii="楷体" w:eastAsia="楷体" w:hAnsi="楷体" w:hint="eastAsia"/>
                <w:b/>
                <w:sz w:val="21"/>
                <w:szCs w:val="21"/>
                <w:lang w:eastAsia="zh-CN"/>
              </w:rPr>
              <w:instrText>)</w:instrText>
            </w:r>
            <w:r w:rsidRPr="00435256">
              <w:rPr>
                <w:rFonts w:ascii="楷体" w:eastAsia="楷体" w:hAnsi="楷体"/>
                <w:b/>
                <w:sz w:val="21"/>
                <w:szCs w:val="21"/>
              </w:rPr>
              <w:fldChar w:fldCharType="end"/>
            </w:r>
            <w:r w:rsidR="00BB35F5">
              <w:rPr>
                <w:rFonts w:ascii="宋体" w:eastAsia="宋体" w:hAnsi="宋体" w:hint="eastAsia"/>
                <w:b/>
                <w:sz w:val="21"/>
                <w:szCs w:val="21"/>
                <w:lang w:eastAsia="zh-CN"/>
              </w:rPr>
              <w:t>核心能力</w:t>
            </w:r>
            <w:r w:rsidR="00735FDE" w:rsidRPr="00917C66">
              <w:rPr>
                <w:rFonts w:ascii="宋体" w:eastAsia="宋体" w:hAnsi="宋体"/>
                <w:b/>
                <w:sz w:val="21"/>
                <w:szCs w:val="21"/>
                <w:lang w:eastAsia="zh-CN"/>
              </w:rPr>
              <w:t>2.</w:t>
            </w:r>
            <w:r w:rsidR="00735FDE" w:rsidRPr="00BB63B0">
              <w:rPr>
                <w:rFonts w:ascii="宋体" w:eastAsia="宋体" w:hAnsi="宋体"/>
                <w:sz w:val="21"/>
                <w:szCs w:val="21"/>
                <w:lang w:eastAsia="zh-CN"/>
              </w:rPr>
              <w:t xml:space="preserve"> </w:t>
            </w:r>
            <w:r w:rsidR="00BB63B0" w:rsidRPr="00BB63B0">
              <w:rPr>
                <w:rFonts w:ascii="宋体" w:eastAsia="宋体" w:hAnsi="宋体" w:hint="eastAsia"/>
                <w:sz w:val="21"/>
                <w:szCs w:val="21"/>
                <w:lang w:eastAsia="zh-CN"/>
              </w:rPr>
              <w:t>设计与执行实验与仪器操作、分析与解释实验数据的能力。</w:t>
            </w:r>
          </w:p>
          <w:p w:rsidR="00735FDE" w:rsidRPr="00BB63B0" w:rsidRDefault="0048595E" w:rsidP="0027712F">
            <w:pPr>
              <w:tabs>
                <w:tab w:val="left" w:pos="1440"/>
              </w:tabs>
              <w:spacing w:after="0" w:line="300" w:lineRule="exact"/>
              <w:outlineLvl w:val="0"/>
              <w:rPr>
                <w:rFonts w:ascii="宋体" w:eastAsia="宋体" w:hAnsi="宋体"/>
                <w:sz w:val="21"/>
                <w:szCs w:val="21"/>
                <w:lang w:eastAsia="zh-CN"/>
              </w:rPr>
            </w:pPr>
            <w:r w:rsidRPr="00435256">
              <w:rPr>
                <w:rFonts w:ascii="楷体" w:eastAsia="楷体" w:hAnsi="楷体"/>
                <w:b/>
                <w:sz w:val="21"/>
                <w:szCs w:val="21"/>
              </w:rPr>
              <w:fldChar w:fldCharType="begin"/>
            </w:r>
            <w:r w:rsidR="00435256" w:rsidRPr="00435256">
              <w:rPr>
                <w:rFonts w:ascii="楷体" w:eastAsia="楷体" w:hAnsi="楷体"/>
                <w:b/>
                <w:sz w:val="21"/>
                <w:szCs w:val="21"/>
                <w:lang w:eastAsia="zh-CN"/>
              </w:rPr>
              <w:instrText xml:space="preserve"> </w:instrText>
            </w:r>
            <w:r w:rsidR="00435256" w:rsidRPr="00435256">
              <w:rPr>
                <w:rFonts w:ascii="楷体" w:eastAsia="楷体" w:hAnsi="楷体" w:hint="eastAsia"/>
                <w:b/>
                <w:sz w:val="21"/>
                <w:szCs w:val="21"/>
                <w:lang w:eastAsia="zh-CN"/>
              </w:rPr>
              <w:instrText>eq \o\ac(□,</w:instrText>
            </w:r>
            <w:r w:rsidR="00435256" w:rsidRPr="00435256">
              <w:rPr>
                <w:rFonts w:ascii="楷体" w:eastAsia="楷体" w:hAnsi="楷体" w:hint="eastAsia"/>
                <w:b/>
                <w:position w:val="1"/>
                <w:sz w:val="21"/>
                <w:szCs w:val="21"/>
                <w:lang w:eastAsia="zh-CN"/>
              </w:rPr>
              <w:instrText>√</w:instrText>
            </w:r>
            <w:r w:rsidR="00435256" w:rsidRPr="00435256">
              <w:rPr>
                <w:rFonts w:ascii="楷体" w:eastAsia="楷体" w:hAnsi="楷体" w:hint="eastAsia"/>
                <w:b/>
                <w:sz w:val="21"/>
                <w:szCs w:val="21"/>
                <w:lang w:eastAsia="zh-CN"/>
              </w:rPr>
              <w:instrText>)</w:instrText>
            </w:r>
            <w:r w:rsidRPr="00435256">
              <w:rPr>
                <w:rFonts w:ascii="楷体" w:eastAsia="楷体" w:hAnsi="楷体"/>
                <w:b/>
                <w:sz w:val="21"/>
                <w:szCs w:val="21"/>
              </w:rPr>
              <w:fldChar w:fldCharType="end"/>
            </w:r>
            <w:r w:rsidR="00BB35F5">
              <w:rPr>
                <w:rFonts w:ascii="宋体" w:eastAsia="宋体" w:hAnsi="宋体" w:hint="eastAsia"/>
                <w:b/>
                <w:sz w:val="21"/>
                <w:szCs w:val="21"/>
                <w:lang w:eastAsia="zh-CN"/>
              </w:rPr>
              <w:t>核心能力</w:t>
            </w:r>
            <w:r w:rsidR="00735FDE" w:rsidRPr="00917C66">
              <w:rPr>
                <w:rFonts w:ascii="宋体" w:eastAsia="宋体" w:hAnsi="宋体"/>
                <w:b/>
                <w:sz w:val="21"/>
                <w:szCs w:val="21"/>
                <w:lang w:eastAsia="zh-CN"/>
              </w:rPr>
              <w:t>3.</w:t>
            </w:r>
            <w:r w:rsidR="00BB63B0">
              <w:rPr>
                <w:rFonts w:hint="eastAsia"/>
                <w:lang w:eastAsia="zh-CN"/>
              </w:rPr>
              <w:t xml:space="preserve"> </w:t>
            </w:r>
            <w:r w:rsidR="00253EDD">
              <w:rPr>
                <w:rFonts w:ascii="宋体" w:eastAsia="宋体" w:hAnsi="宋体" w:hint="eastAsia"/>
                <w:sz w:val="21"/>
                <w:szCs w:val="21"/>
                <w:lang w:eastAsia="zh-CN"/>
              </w:rPr>
              <w:t>执行化工领域所需技术、技巧及使用工具的能力</w:t>
            </w:r>
            <w:r w:rsidR="00BB63B0" w:rsidRPr="00BB63B0">
              <w:rPr>
                <w:rFonts w:ascii="宋体" w:eastAsia="宋体" w:hAnsi="宋体" w:hint="eastAsia"/>
                <w:sz w:val="21"/>
                <w:szCs w:val="21"/>
                <w:lang w:eastAsia="zh-CN"/>
              </w:rPr>
              <w:t>。</w:t>
            </w:r>
          </w:p>
          <w:p w:rsidR="00735FDE" w:rsidRPr="00BB63B0" w:rsidRDefault="00735FDE" w:rsidP="0027712F">
            <w:pPr>
              <w:tabs>
                <w:tab w:val="left" w:pos="1440"/>
              </w:tabs>
              <w:spacing w:after="0" w:line="300" w:lineRule="exact"/>
              <w:outlineLvl w:val="0"/>
              <w:rPr>
                <w:rFonts w:ascii="宋体" w:eastAsia="宋体" w:hAnsi="宋体"/>
                <w:sz w:val="21"/>
                <w:szCs w:val="21"/>
                <w:lang w:eastAsia="zh-CN"/>
              </w:rPr>
            </w:pPr>
            <w:r w:rsidRPr="00917C66">
              <w:rPr>
                <w:rFonts w:ascii="宋体" w:eastAsia="宋体" w:hAnsi="宋体" w:hint="eastAsia"/>
                <w:b/>
                <w:sz w:val="21"/>
                <w:szCs w:val="21"/>
                <w:lang w:eastAsia="zh-CN"/>
              </w:rPr>
              <w:t>□</w:t>
            </w:r>
            <w:r w:rsidR="00BB35F5">
              <w:rPr>
                <w:rFonts w:ascii="宋体" w:eastAsia="宋体" w:hAnsi="宋体" w:hint="eastAsia"/>
                <w:b/>
                <w:sz w:val="21"/>
                <w:szCs w:val="21"/>
                <w:lang w:eastAsia="zh-CN"/>
              </w:rPr>
              <w:t>核心能力</w:t>
            </w:r>
            <w:r w:rsidRPr="00917C66">
              <w:rPr>
                <w:rFonts w:ascii="宋体" w:eastAsia="宋体" w:hAnsi="宋体"/>
                <w:b/>
                <w:sz w:val="21"/>
                <w:szCs w:val="21"/>
                <w:lang w:eastAsia="zh-CN"/>
              </w:rPr>
              <w:t>4.</w:t>
            </w:r>
            <w:r w:rsidR="00BB63B0">
              <w:rPr>
                <w:rFonts w:hint="eastAsia"/>
                <w:lang w:eastAsia="zh-CN"/>
              </w:rPr>
              <w:t xml:space="preserve"> </w:t>
            </w:r>
            <w:r w:rsidR="00BB63B0" w:rsidRPr="00BB63B0">
              <w:rPr>
                <w:rFonts w:ascii="宋体" w:eastAsia="宋体" w:hAnsi="宋体" w:hint="eastAsia"/>
                <w:sz w:val="21"/>
                <w:szCs w:val="21"/>
                <w:lang w:eastAsia="zh-CN"/>
              </w:rPr>
              <w:t>具备工程设计方法与管理的能力。</w:t>
            </w:r>
          </w:p>
          <w:p w:rsidR="00735FDE" w:rsidRPr="00BB63B0" w:rsidRDefault="00735FDE" w:rsidP="0027712F">
            <w:pPr>
              <w:tabs>
                <w:tab w:val="left" w:pos="1440"/>
              </w:tabs>
              <w:spacing w:after="0" w:line="300" w:lineRule="exact"/>
              <w:outlineLvl w:val="0"/>
              <w:rPr>
                <w:rFonts w:ascii="宋体" w:eastAsia="宋体" w:hAnsi="宋体"/>
                <w:sz w:val="21"/>
                <w:szCs w:val="21"/>
                <w:lang w:eastAsia="zh-CN"/>
              </w:rPr>
            </w:pPr>
            <w:r w:rsidRPr="00917C66">
              <w:rPr>
                <w:rFonts w:ascii="宋体" w:eastAsia="宋体" w:hAnsi="宋体" w:hint="eastAsia"/>
                <w:b/>
                <w:sz w:val="21"/>
                <w:szCs w:val="21"/>
                <w:lang w:eastAsia="zh-CN"/>
              </w:rPr>
              <w:t>□</w:t>
            </w:r>
            <w:r w:rsidR="00BB35F5">
              <w:rPr>
                <w:rFonts w:ascii="宋体" w:eastAsia="宋体" w:hAnsi="宋体" w:hint="eastAsia"/>
                <w:b/>
                <w:sz w:val="21"/>
                <w:szCs w:val="21"/>
                <w:lang w:eastAsia="zh-CN"/>
              </w:rPr>
              <w:t>核心能力</w:t>
            </w:r>
            <w:r w:rsidRPr="00917C66">
              <w:rPr>
                <w:rFonts w:ascii="宋体" w:eastAsia="宋体" w:hAnsi="宋体"/>
                <w:b/>
                <w:sz w:val="21"/>
                <w:szCs w:val="21"/>
                <w:lang w:eastAsia="zh-CN"/>
              </w:rPr>
              <w:t>5.</w:t>
            </w:r>
            <w:r w:rsidR="00BB63B0">
              <w:rPr>
                <w:rFonts w:hint="eastAsia"/>
                <w:lang w:eastAsia="zh-CN"/>
              </w:rPr>
              <w:t xml:space="preserve"> </w:t>
            </w:r>
            <w:r w:rsidR="00BB63B0" w:rsidRPr="00BB63B0">
              <w:rPr>
                <w:rFonts w:ascii="宋体" w:eastAsia="宋体" w:hAnsi="宋体" w:hint="eastAsia"/>
                <w:sz w:val="21"/>
                <w:szCs w:val="21"/>
                <w:lang w:eastAsia="zh-CN"/>
              </w:rPr>
              <w:t>具备</w:t>
            </w:r>
            <w:r w:rsidR="00253EDD">
              <w:rPr>
                <w:rFonts w:ascii="宋体" w:eastAsia="宋体" w:hAnsi="宋体" w:hint="eastAsia"/>
                <w:sz w:val="21"/>
                <w:szCs w:val="21"/>
                <w:lang w:eastAsia="zh-CN"/>
              </w:rPr>
              <w:t>项目</w:t>
            </w:r>
            <w:r w:rsidR="00BB63B0" w:rsidRPr="00BB63B0">
              <w:rPr>
                <w:rFonts w:ascii="宋体" w:eastAsia="宋体" w:hAnsi="宋体" w:hint="eastAsia"/>
                <w:sz w:val="21"/>
                <w:szCs w:val="21"/>
                <w:lang w:eastAsia="zh-CN"/>
              </w:rPr>
              <w:t>管理、有效沟通</w:t>
            </w:r>
            <w:r w:rsidR="00253EDD">
              <w:rPr>
                <w:rFonts w:ascii="宋体" w:eastAsia="宋体" w:hAnsi="宋体" w:hint="eastAsia"/>
                <w:sz w:val="21"/>
                <w:szCs w:val="21"/>
                <w:lang w:eastAsia="zh-CN"/>
              </w:rPr>
              <w:t>协调</w:t>
            </w:r>
            <w:r w:rsidR="00BB63B0" w:rsidRPr="00BB63B0">
              <w:rPr>
                <w:rFonts w:ascii="宋体" w:eastAsia="宋体" w:hAnsi="宋体" w:hint="eastAsia"/>
                <w:sz w:val="21"/>
                <w:szCs w:val="21"/>
                <w:lang w:eastAsia="zh-CN"/>
              </w:rPr>
              <w:t>与团队合作的能力。</w:t>
            </w:r>
          </w:p>
          <w:p w:rsidR="00735FDE" w:rsidRPr="00BB63B0" w:rsidRDefault="0048595E" w:rsidP="0027712F">
            <w:pPr>
              <w:tabs>
                <w:tab w:val="left" w:pos="1440"/>
              </w:tabs>
              <w:spacing w:after="0" w:line="300" w:lineRule="exact"/>
              <w:outlineLvl w:val="0"/>
              <w:rPr>
                <w:rFonts w:ascii="宋体" w:eastAsia="宋体" w:hAnsi="宋体"/>
                <w:sz w:val="21"/>
                <w:szCs w:val="21"/>
                <w:lang w:eastAsia="zh-CN"/>
              </w:rPr>
            </w:pPr>
            <w:r w:rsidRPr="00435256">
              <w:rPr>
                <w:rFonts w:ascii="楷体" w:eastAsia="楷体" w:hAnsi="楷体"/>
                <w:b/>
                <w:sz w:val="21"/>
                <w:szCs w:val="21"/>
              </w:rPr>
              <w:fldChar w:fldCharType="begin"/>
            </w:r>
            <w:r w:rsidR="00435256" w:rsidRPr="00435256">
              <w:rPr>
                <w:rFonts w:ascii="楷体" w:eastAsia="楷体" w:hAnsi="楷体"/>
                <w:b/>
                <w:sz w:val="21"/>
                <w:szCs w:val="21"/>
                <w:lang w:eastAsia="zh-CN"/>
              </w:rPr>
              <w:instrText xml:space="preserve"> </w:instrText>
            </w:r>
            <w:r w:rsidR="00435256" w:rsidRPr="00435256">
              <w:rPr>
                <w:rFonts w:ascii="楷体" w:eastAsia="楷体" w:hAnsi="楷体" w:hint="eastAsia"/>
                <w:b/>
                <w:sz w:val="21"/>
                <w:szCs w:val="21"/>
                <w:lang w:eastAsia="zh-CN"/>
              </w:rPr>
              <w:instrText>eq \o\ac(□,</w:instrText>
            </w:r>
            <w:r w:rsidR="00435256" w:rsidRPr="00435256">
              <w:rPr>
                <w:rFonts w:ascii="楷体" w:eastAsia="楷体" w:hAnsi="楷体" w:hint="eastAsia"/>
                <w:b/>
                <w:position w:val="1"/>
                <w:sz w:val="21"/>
                <w:szCs w:val="21"/>
                <w:lang w:eastAsia="zh-CN"/>
              </w:rPr>
              <w:instrText>√</w:instrText>
            </w:r>
            <w:r w:rsidR="00435256" w:rsidRPr="00435256">
              <w:rPr>
                <w:rFonts w:ascii="楷体" w:eastAsia="楷体" w:hAnsi="楷体" w:hint="eastAsia"/>
                <w:b/>
                <w:sz w:val="21"/>
                <w:szCs w:val="21"/>
                <w:lang w:eastAsia="zh-CN"/>
              </w:rPr>
              <w:instrText>)</w:instrText>
            </w:r>
            <w:r w:rsidRPr="00435256">
              <w:rPr>
                <w:rFonts w:ascii="楷体" w:eastAsia="楷体" w:hAnsi="楷体"/>
                <w:b/>
                <w:sz w:val="21"/>
                <w:szCs w:val="21"/>
              </w:rPr>
              <w:fldChar w:fldCharType="end"/>
            </w:r>
            <w:r w:rsidR="00BB35F5">
              <w:rPr>
                <w:rFonts w:ascii="宋体" w:eastAsia="宋体" w:hAnsi="宋体" w:hint="eastAsia"/>
                <w:b/>
                <w:sz w:val="21"/>
                <w:szCs w:val="21"/>
                <w:lang w:eastAsia="zh-CN"/>
              </w:rPr>
              <w:t>核心能力</w:t>
            </w:r>
            <w:r w:rsidR="00735FDE" w:rsidRPr="00917C66">
              <w:rPr>
                <w:rFonts w:ascii="宋体" w:eastAsia="宋体" w:hAnsi="宋体"/>
                <w:b/>
                <w:sz w:val="21"/>
                <w:szCs w:val="21"/>
                <w:lang w:eastAsia="zh-CN"/>
              </w:rPr>
              <w:t xml:space="preserve">6. </w:t>
            </w:r>
            <w:r w:rsidR="00253EDD">
              <w:rPr>
                <w:rFonts w:ascii="宋体" w:eastAsia="宋体" w:hAnsi="宋体" w:hint="eastAsia"/>
                <w:sz w:val="21"/>
                <w:szCs w:val="21"/>
                <w:lang w:eastAsia="zh-CN"/>
              </w:rPr>
              <w:t>具备资料搜集与分析并运用于化工相关专题研究的</w:t>
            </w:r>
            <w:r w:rsidR="00BB63B0" w:rsidRPr="00BB63B0">
              <w:rPr>
                <w:rFonts w:ascii="宋体" w:eastAsia="宋体" w:hAnsi="宋体" w:hint="eastAsia"/>
                <w:sz w:val="21"/>
                <w:szCs w:val="21"/>
                <w:lang w:eastAsia="zh-CN"/>
              </w:rPr>
              <w:t>能力。</w:t>
            </w:r>
          </w:p>
          <w:p w:rsidR="00735FDE" w:rsidRPr="00917C66" w:rsidRDefault="0048595E" w:rsidP="0027712F">
            <w:pPr>
              <w:tabs>
                <w:tab w:val="left" w:pos="1440"/>
              </w:tabs>
              <w:spacing w:after="0" w:line="300" w:lineRule="exact"/>
              <w:outlineLvl w:val="0"/>
              <w:rPr>
                <w:rFonts w:ascii="宋体" w:eastAsia="宋体" w:hAnsi="宋体"/>
                <w:b/>
                <w:sz w:val="21"/>
                <w:szCs w:val="21"/>
                <w:lang w:eastAsia="zh-CN"/>
              </w:rPr>
            </w:pPr>
            <w:r w:rsidRPr="00435256">
              <w:rPr>
                <w:rFonts w:ascii="楷体" w:eastAsia="楷体" w:hAnsi="楷体"/>
                <w:b/>
                <w:sz w:val="21"/>
                <w:szCs w:val="21"/>
              </w:rPr>
              <w:fldChar w:fldCharType="begin"/>
            </w:r>
            <w:r w:rsidR="00435256" w:rsidRPr="00435256">
              <w:rPr>
                <w:rFonts w:ascii="楷体" w:eastAsia="楷体" w:hAnsi="楷体"/>
                <w:b/>
                <w:sz w:val="21"/>
                <w:szCs w:val="21"/>
                <w:lang w:eastAsia="zh-CN"/>
              </w:rPr>
              <w:instrText xml:space="preserve"> </w:instrText>
            </w:r>
            <w:r w:rsidR="00435256" w:rsidRPr="00435256">
              <w:rPr>
                <w:rFonts w:ascii="楷体" w:eastAsia="楷体" w:hAnsi="楷体" w:hint="eastAsia"/>
                <w:b/>
                <w:sz w:val="21"/>
                <w:szCs w:val="21"/>
                <w:lang w:eastAsia="zh-CN"/>
              </w:rPr>
              <w:instrText>eq \o\ac(□,</w:instrText>
            </w:r>
            <w:r w:rsidR="00435256" w:rsidRPr="00435256">
              <w:rPr>
                <w:rFonts w:ascii="楷体" w:eastAsia="楷体" w:hAnsi="楷体" w:hint="eastAsia"/>
                <w:b/>
                <w:position w:val="1"/>
                <w:sz w:val="21"/>
                <w:szCs w:val="21"/>
                <w:lang w:eastAsia="zh-CN"/>
              </w:rPr>
              <w:instrText>√</w:instrText>
            </w:r>
            <w:r w:rsidR="00435256" w:rsidRPr="00435256">
              <w:rPr>
                <w:rFonts w:ascii="楷体" w:eastAsia="楷体" w:hAnsi="楷体" w:hint="eastAsia"/>
                <w:b/>
                <w:sz w:val="21"/>
                <w:szCs w:val="21"/>
                <w:lang w:eastAsia="zh-CN"/>
              </w:rPr>
              <w:instrText>)</w:instrText>
            </w:r>
            <w:r w:rsidRPr="00435256">
              <w:rPr>
                <w:rFonts w:ascii="楷体" w:eastAsia="楷体" w:hAnsi="楷体"/>
                <w:b/>
                <w:sz w:val="21"/>
                <w:szCs w:val="21"/>
              </w:rPr>
              <w:fldChar w:fldCharType="end"/>
            </w:r>
            <w:r w:rsidR="00BB35F5">
              <w:rPr>
                <w:rFonts w:ascii="宋体" w:eastAsia="宋体" w:hAnsi="宋体" w:hint="eastAsia"/>
                <w:b/>
                <w:sz w:val="21"/>
                <w:szCs w:val="21"/>
                <w:lang w:eastAsia="zh-CN"/>
              </w:rPr>
              <w:t>核心能力</w:t>
            </w:r>
            <w:r w:rsidR="00735FDE" w:rsidRPr="00917C66">
              <w:rPr>
                <w:rFonts w:ascii="宋体" w:eastAsia="宋体" w:hAnsi="宋体"/>
                <w:b/>
                <w:sz w:val="21"/>
                <w:szCs w:val="21"/>
                <w:lang w:eastAsia="zh-CN"/>
              </w:rPr>
              <w:t>7</w:t>
            </w:r>
            <w:r w:rsidR="00735FDE" w:rsidRPr="00917C66">
              <w:rPr>
                <w:rFonts w:ascii="宋体" w:eastAsia="宋体" w:hAnsi="宋体" w:hint="eastAsia"/>
                <w:b/>
                <w:sz w:val="21"/>
                <w:szCs w:val="21"/>
                <w:lang w:eastAsia="zh-CN"/>
              </w:rPr>
              <w:t>．</w:t>
            </w:r>
            <w:r w:rsidR="00253EDD">
              <w:rPr>
                <w:rFonts w:ascii="宋体" w:eastAsia="宋体" w:hAnsi="宋体" w:hint="eastAsia"/>
                <w:sz w:val="21"/>
                <w:szCs w:val="21"/>
                <w:lang w:eastAsia="zh-CN"/>
              </w:rPr>
              <w:t>认识科技发展现状与趋势，了解化工技术对环境、社会及全球的影响，并培养持续学习的习惯与</w:t>
            </w:r>
            <w:r w:rsidR="00BB63B0" w:rsidRPr="00BB63B0">
              <w:rPr>
                <w:rFonts w:ascii="宋体" w:eastAsia="宋体" w:hAnsi="宋体" w:hint="eastAsia"/>
                <w:sz w:val="21"/>
                <w:szCs w:val="21"/>
                <w:lang w:eastAsia="zh-CN"/>
              </w:rPr>
              <w:t>能力。</w:t>
            </w:r>
          </w:p>
          <w:p w:rsidR="00735FDE" w:rsidRPr="00917C66" w:rsidRDefault="0048595E" w:rsidP="0027712F">
            <w:pPr>
              <w:tabs>
                <w:tab w:val="left" w:pos="1440"/>
              </w:tabs>
              <w:spacing w:after="0" w:line="300" w:lineRule="exact"/>
              <w:outlineLvl w:val="0"/>
              <w:rPr>
                <w:rFonts w:ascii="宋体" w:eastAsia="宋体" w:hAnsi="宋体"/>
                <w:b/>
                <w:sz w:val="21"/>
                <w:szCs w:val="21"/>
                <w:lang w:eastAsia="zh-CN"/>
              </w:rPr>
            </w:pPr>
            <w:r w:rsidRPr="00435256">
              <w:rPr>
                <w:rFonts w:ascii="楷体" w:eastAsia="楷体" w:hAnsi="楷体"/>
                <w:b/>
                <w:sz w:val="21"/>
                <w:szCs w:val="21"/>
              </w:rPr>
              <w:fldChar w:fldCharType="begin"/>
            </w:r>
            <w:r w:rsidR="00435256" w:rsidRPr="00435256">
              <w:rPr>
                <w:rFonts w:ascii="楷体" w:eastAsia="楷体" w:hAnsi="楷体"/>
                <w:b/>
                <w:sz w:val="21"/>
                <w:szCs w:val="21"/>
                <w:lang w:eastAsia="zh-CN"/>
              </w:rPr>
              <w:instrText xml:space="preserve"> </w:instrText>
            </w:r>
            <w:r w:rsidR="00435256" w:rsidRPr="00435256">
              <w:rPr>
                <w:rFonts w:ascii="楷体" w:eastAsia="楷体" w:hAnsi="楷体" w:hint="eastAsia"/>
                <w:b/>
                <w:sz w:val="21"/>
                <w:szCs w:val="21"/>
                <w:lang w:eastAsia="zh-CN"/>
              </w:rPr>
              <w:instrText>eq \o\ac(□,</w:instrText>
            </w:r>
            <w:r w:rsidR="00435256" w:rsidRPr="00435256">
              <w:rPr>
                <w:rFonts w:ascii="楷体" w:eastAsia="楷体" w:hAnsi="楷体" w:hint="eastAsia"/>
                <w:b/>
                <w:position w:val="1"/>
                <w:sz w:val="21"/>
                <w:szCs w:val="21"/>
                <w:lang w:eastAsia="zh-CN"/>
              </w:rPr>
              <w:instrText>√</w:instrText>
            </w:r>
            <w:r w:rsidR="00435256" w:rsidRPr="00435256">
              <w:rPr>
                <w:rFonts w:ascii="楷体" w:eastAsia="楷体" w:hAnsi="楷体" w:hint="eastAsia"/>
                <w:b/>
                <w:sz w:val="21"/>
                <w:szCs w:val="21"/>
                <w:lang w:eastAsia="zh-CN"/>
              </w:rPr>
              <w:instrText>)</w:instrText>
            </w:r>
            <w:r w:rsidRPr="00435256">
              <w:rPr>
                <w:rFonts w:ascii="楷体" w:eastAsia="楷体" w:hAnsi="楷体"/>
                <w:b/>
                <w:sz w:val="21"/>
                <w:szCs w:val="21"/>
              </w:rPr>
              <w:fldChar w:fldCharType="end"/>
            </w:r>
            <w:r w:rsidR="00BB35F5">
              <w:rPr>
                <w:rFonts w:ascii="宋体" w:eastAsia="宋体" w:hAnsi="宋体" w:hint="eastAsia"/>
                <w:b/>
                <w:sz w:val="21"/>
                <w:szCs w:val="21"/>
                <w:lang w:eastAsia="zh-CN"/>
              </w:rPr>
              <w:t>核心能力</w:t>
            </w:r>
            <w:r w:rsidR="00735FDE" w:rsidRPr="00917C66">
              <w:rPr>
                <w:rFonts w:ascii="宋体" w:eastAsia="宋体" w:hAnsi="宋体"/>
                <w:b/>
                <w:sz w:val="21"/>
                <w:szCs w:val="21"/>
                <w:lang w:eastAsia="zh-CN"/>
              </w:rPr>
              <w:t>8</w:t>
            </w:r>
            <w:r w:rsidR="00735FDE" w:rsidRPr="00917C66">
              <w:rPr>
                <w:rFonts w:ascii="宋体" w:eastAsia="宋体" w:hAnsi="宋体" w:hint="eastAsia"/>
                <w:b/>
                <w:sz w:val="21"/>
                <w:szCs w:val="21"/>
                <w:lang w:eastAsia="zh-CN"/>
              </w:rPr>
              <w:t>．</w:t>
            </w:r>
            <w:r w:rsidR="00BB63B0" w:rsidRPr="00BB63B0">
              <w:rPr>
                <w:rFonts w:ascii="宋体" w:eastAsia="宋体" w:hAnsi="宋体" w:hint="eastAsia"/>
                <w:sz w:val="21"/>
                <w:szCs w:val="21"/>
                <w:lang w:eastAsia="zh-CN"/>
              </w:rPr>
              <w:t>理解</w:t>
            </w:r>
            <w:r w:rsidR="00253EDD">
              <w:rPr>
                <w:rFonts w:ascii="宋体" w:eastAsia="宋体" w:hAnsi="宋体" w:hint="eastAsia"/>
                <w:sz w:val="21"/>
                <w:szCs w:val="21"/>
                <w:lang w:eastAsia="zh-CN"/>
              </w:rPr>
              <w:t>并遵守职业道德和规范、认知工程伦理与承担社会责任的能力</w:t>
            </w:r>
            <w:r w:rsidR="00BB63B0" w:rsidRPr="00BB63B0">
              <w:rPr>
                <w:rFonts w:ascii="宋体" w:eastAsia="宋体" w:hAnsi="宋体" w:hint="eastAsia"/>
                <w:sz w:val="21"/>
                <w:szCs w:val="21"/>
                <w:lang w:eastAsia="zh-CN"/>
              </w:rPr>
              <w:t>。</w:t>
            </w:r>
          </w:p>
        </w:tc>
      </w:tr>
      <w:tr w:rsidR="00735FDE" w:rsidRPr="002E27E1" w:rsidTr="00735FDE">
        <w:trPr>
          <w:trHeight w:val="340"/>
          <w:jc w:val="center"/>
        </w:trPr>
        <w:tc>
          <w:tcPr>
            <w:tcW w:w="9401" w:type="dxa"/>
            <w:gridSpan w:val="10"/>
            <w:shd w:val="clear" w:color="auto" w:fill="C0C0C0"/>
            <w:vAlign w:val="center"/>
          </w:tcPr>
          <w:p w:rsidR="00735FDE" w:rsidRPr="002E27E1" w:rsidRDefault="00735FDE" w:rsidP="00061F27">
            <w:pPr>
              <w:tabs>
                <w:tab w:val="left" w:pos="1440"/>
              </w:tabs>
              <w:spacing w:after="0" w:line="0" w:lineRule="atLeast"/>
              <w:jc w:val="center"/>
              <w:outlineLvl w:val="0"/>
              <w:rPr>
                <w:rFonts w:ascii="宋体" w:eastAsia="宋体" w:hAnsi="宋体"/>
                <w:b/>
                <w:sz w:val="21"/>
                <w:szCs w:val="21"/>
                <w:lang w:eastAsia="zh-CN"/>
              </w:rPr>
            </w:pPr>
            <w:r w:rsidRPr="002E27E1">
              <w:rPr>
                <w:rFonts w:ascii="宋体" w:eastAsia="宋体" w:hAnsi="宋体" w:hint="eastAsia"/>
                <w:b/>
                <w:szCs w:val="21"/>
                <w:lang w:eastAsia="zh-CN"/>
              </w:rPr>
              <w:lastRenderedPageBreak/>
              <w:t>理论教学进程表</w:t>
            </w:r>
          </w:p>
        </w:tc>
      </w:tr>
      <w:tr w:rsidR="00735FDE" w:rsidRPr="002E27E1" w:rsidTr="009D247F">
        <w:trPr>
          <w:trHeight w:val="340"/>
          <w:jc w:val="center"/>
        </w:trPr>
        <w:tc>
          <w:tcPr>
            <w:tcW w:w="741" w:type="dxa"/>
            <w:tcMar>
              <w:left w:w="28" w:type="dxa"/>
              <w:right w:w="28" w:type="dxa"/>
            </w:tcMar>
            <w:vAlign w:val="center"/>
          </w:tcPr>
          <w:p w:rsidR="00735FDE" w:rsidRPr="002E27E1" w:rsidRDefault="00735FDE" w:rsidP="00061F27">
            <w:pPr>
              <w:spacing w:after="0" w:line="0" w:lineRule="atLeast"/>
              <w:jc w:val="center"/>
              <w:rPr>
                <w:rFonts w:ascii="宋体" w:eastAsia="宋体" w:hAnsi="宋体"/>
                <w:b/>
                <w:sz w:val="21"/>
                <w:szCs w:val="21"/>
              </w:rPr>
            </w:pPr>
            <w:proofErr w:type="spellStart"/>
            <w:r w:rsidRPr="002E27E1">
              <w:rPr>
                <w:rFonts w:ascii="宋体" w:eastAsia="宋体" w:hAnsi="宋体" w:hint="eastAsia"/>
                <w:b/>
                <w:sz w:val="21"/>
                <w:szCs w:val="21"/>
              </w:rPr>
              <w:t>周次</w:t>
            </w:r>
            <w:proofErr w:type="spellEnd"/>
          </w:p>
        </w:tc>
        <w:tc>
          <w:tcPr>
            <w:tcW w:w="1445" w:type="dxa"/>
            <w:gridSpan w:val="2"/>
            <w:tcMar>
              <w:left w:w="28" w:type="dxa"/>
              <w:right w:w="28" w:type="dxa"/>
            </w:tcMar>
            <w:vAlign w:val="center"/>
          </w:tcPr>
          <w:p w:rsidR="00735FDE" w:rsidRPr="002E27E1" w:rsidRDefault="00735FDE" w:rsidP="00061F27">
            <w:pPr>
              <w:spacing w:after="0" w:line="0" w:lineRule="atLeast"/>
              <w:jc w:val="center"/>
              <w:rPr>
                <w:rFonts w:ascii="宋体" w:eastAsia="宋体" w:hAnsi="宋体"/>
                <w:b/>
                <w:sz w:val="21"/>
                <w:szCs w:val="21"/>
              </w:rPr>
            </w:pPr>
            <w:proofErr w:type="spellStart"/>
            <w:r w:rsidRPr="002E27E1">
              <w:rPr>
                <w:rFonts w:ascii="宋体" w:eastAsia="宋体" w:hAnsi="宋体" w:hint="eastAsia"/>
                <w:b/>
                <w:sz w:val="21"/>
                <w:szCs w:val="21"/>
              </w:rPr>
              <w:t>教学主题</w:t>
            </w:r>
            <w:proofErr w:type="spellEnd"/>
          </w:p>
        </w:tc>
        <w:tc>
          <w:tcPr>
            <w:tcW w:w="883" w:type="dxa"/>
            <w:tcMar>
              <w:left w:w="28" w:type="dxa"/>
              <w:right w:w="28" w:type="dxa"/>
            </w:tcMar>
            <w:vAlign w:val="center"/>
          </w:tcPr>
          <w:p w:rsidR="00735FDE" w:rsidRPr="002E27E1" w:rsidRDefault="00735FDE" w:rsidP="00061F27">
            <w:pPr>
              <w:spacing w:after="0" w:line="0" w:lineRule="atLeast"/>
              <w:jc w:val="center"/>
              <w:rPr>
                <w:rFonts w:ascii="宋体" w:eastAsia="宋体" w:hAnsi="宋体"/>
                <w:b/>
                <w:sz w:val="21"/>
                <w:szCs w:val="21"/>
              </w:rPr>
            </w:pPr>
            <w:proofErr w:type="spellStart"/>
            <w:r w:rsidRPr="002E27E1">
              <w:rPr>
                <w:rFonts w:ascii="宋体" w:eastAsia="宋体" w:hAnsi="宋体" w:hint="eastAsia"/>
                <w:b/>
                <w:sz w:val="21"/>
                <w:szCs w:val="21"/>
              </w:rPr>
              <w:t>教学时长</w:t>
            </w:r>
            <w:proofErr w:type="spellEnd"/>
          </w:p>
        </w:tc>
        <w:tc>
          <w:tcPr>
            <w:tcW w:w="3884" w:type="dxa"/>
            <w:gridSpan w:val="3"/>
            <w:tcMar>
              <w:left w:w="28" w:type="dxa"/>
              <w:right w:w="28" w:type="dxa"/>
            </w:tcMar>
            <w:vAlign w:val="center"/>
          </w:tcPr>
          <w:p w:rsidR="00735FDE" w:rsidRPr="002E27E1" w:rsidRDefault="00735FDE" w:rsidP="00061F27">
            <w:pPr>
              <w:spacing w:after="0" w:line="0" w:lineRule="atLeast"/>
              <w:jc w:val="center"/>
              <w:rPr>
                <w:rFonts w:ascii="宋体" w:eastAsia="宋体" w:hAnsi="宋体"/>
                <w:b/>
                <w:sz w:val="21"/>
                <w:szCs w:val="21"/>
              </w:rPr>
            </w:pPr>
            <w:proofErr w:type="spellStart"/>
            <w:r w:rsidRPr="002E27E1">
              <w:rPr>
                <w:rFonts w:ascii="宋体" w:eastAsia="宋体" w:hAnsi="宋体" w:hint="eastAsia"/>
                <w:b/>
                <w:sz w:val="21"/>
                <w:szCs w:val="21"/>
              </w:rPr>
              <w:t>教学的重点与难点</w:t>
            </w:r>
            <w:proofErr w:type="spellEnd"/>
          </w:p>
        </w:tc>
        <w:tc>
          <w:tcPr>
            <w:tcW w:w="982" w:type="dxa"/>
            <w:gridSpan w:val="2"/>
            <w:tcMar>
              <w:left w:w="28" w:type="dxa"/>
              <w:right w:w="28" w:type="dxa"/>
            </w:tcMar>
            <w:vAlign w:val="center"/>
          </w:tcPr>
          <w:p w:rsidR="00735FDE" w:rsidRPr="002E27E1" w:rsidRDefault="00735FDE" w:rsidP="00061F27">
            <w:pPr>
              <w:spacing w:after="0" w:line="0" w:lineRule="atLeast"/>
              <w:jc w:val="center"/>
              <w:rPr>
                <w:rFonts w:ascii="宋体" w:eastAsia="宋体" w:hAnsi="宋体"/>
                <w:b/>
                <w:sz w:val="21"/>
                <w:szCs w:val="21"/>
              </w:rPr>
            </w:pPr>
            <w:proofErr w:type="spellStart"/>
            <w:r w:rsidRPr="002E27E1">
              <w:rPr>
                <w:rFonts w:ascii="宋体" w:eastAsia="宋体" w:hAnsi="宋体" w:hint="eastAsia"/>
                <w:b/>
                <w:sz w:val="21"/>
                <w:szCs w:val="21"/>
              </w:rPr>
              <w:t>教学方式</w:t>
            </w:r>
            <w:proofErr w:type="spellEnd"/>
          </w:p>
        </w:tc>
        <w:tc>
          <w:tcPr>
            <w:tcW w:w="1466" w:type="dxa"/>
            <w:tcMar>
              <w:left w:w="28" w:type="dxa"/>
              <w:right w:w="28" w:type="dxa"/>
            </w:tcMar>
            <w:vAlign w:val="center"/>
          </w:tcPr>
          <w:p w:rsidR="00735FDE" w:rsidRPr="002E27E1" w:rsidRDefault="00735FDE" w:rsidP="00061F27">
            <w:pPr>
              <w:spacing w:after="0" w:line="0" w:lineRule="atLeast"/>
              <w:jc w:val="center"/>
              <w:rPr>
                <w:rFonts w:ascii="宋体" w:eastAsia="宋体" w:hAnsi="宋体"/>
                <w:b/>
                <w:sz w:val="21"/>
                <w:szCs w:val="21"/>
              </w:rPr>
            </w:pPr>
            <w:proofErr w:type="spellStart"/>
            <w:r w:rsidRPr="002E27E1">
              <w:rPr>
                <w:rFonts w:ascii="宋体" w:eastAsia="宋体" w:hAnsi="宋体" w:hint="eastAsia"/>
                <w:b/>
                <w:sz w:val="21"/>
                <w:szCs w:val="21"/>
              </w:rPr>
              <w:t>作业安排</w:t>
            </w:r>
            <w:proofErr w:type="spellEnd"/>
          </w:p>
        </w:tc>
      </w:tr>
      <w:tr w:rsidR="00735FDE" w:rsidRPr="002E27E1" w:rsidTr="009D247F">
        <w:trPr>
          <w:trHeight w:val="340"/>
          <w:jc w:val="center"/>
        </w:trPr>
        <w:tc>
          <w:tcPr>
            <w:tcW w:w="741" w:type="dxa"/>
            <w:vAlign w:val="center"/>
          </w:tcPr>
          <w:p w:rsidR="00735FDE" w:rsidRPr="002E27E1" w:rsidRDefault="00756E01" w:rsidP="009D247F">
            <w:pPr>
              <w:spacing w:after="0" w:line="0" w:lineRule="atLeast"/>
              <w:jc w:val="center"/>
              <w:rPr>
                <w:rFonts w:ascii="宋体" w:eastAsia="宋体" w:hAnsi="宋体"/>
                <w:sz w:val="21"/>
                <w:szCs w:val="21"/>
                <w:lang w:eastAsia="zh-CN"/>
              </w:rPr>
            </w:pPr>
            <w:r>
              <w:rPr>
                <w:rFonts w:ascii="宋体" w:eastAsia="宋体" w:hAnsi="宋体" w:hint="eastAsia"/>
                <w:sz w:val="21"/>
                <w:szCs w:val="21"/>
                <w:lang w:eastAsia="zh-CN"/>
              </w:rPr>
              <w:t>1</w:t>
            </w:r>
          </w:p>
        </w:tc>
        <w:tc>
          <w:tcPr>
            <w:tcW w:w="1445" w:type="dxa"/>
            <w:gridSpan w:val="2"/>
            <w:vAlign w:val="center"/>
          </w:tcPr>
          <w:p w:rsidR="00AD6125" w:rsidRDefault="00756E01" w:rsidP="00061F27">
            <w:pPr>
              <w:spacing w:after="0" w:line="0" w:lineRule="atLeast"/>
              <w:rPr>
                <w:rFonts w:ascii="宋体" w:eastAsia="宋体" w:hAnsi="宋体"/>
                <w:sz w:val="21"/>
                <w:szCs w:val="21"/>
                <w:lang w:eastAsia="zh-CN"/>
              </w:rPr>
            </w:pPr>
            <w:r>
              <w:rPr>
                <w:rFonts w:ascii="宋体" w:eastAsia="宋体" w:hAnsi="宋体" w:hint="eastAsia"/>
                <w:sz w:val="21"/>
                <w:szCs w:val="21"/>
                <w:lang w:eastAsia="zh-CN"/>
              </w:rPr>
              <w:t>分离技术</w:t>
            </w:r>
          </w:p>
          <w:p w:rsidR="00735FDE" w:rsidRPr="002E27E1" w:rsidRDefault="00756E01" w:rsidP="00061F27">
            <w:pPr>
              <w:spacing w:after="0" w:line="0" w:lineRule="atLeast"/>
              <w:rPr>
                <w:rFonts w:ascii="宋体" w:eastAsia="宋体" w:hAnsi="宋体"/>
                <w:sz w:val="21"/>
                <w:szCs w:val="21"/>
                <w:lang w:eastAsia="zh-CN"/>
              </w:rPr>
            </w:pPr>
            <w:r>
              <w:rPr>
                <w:rFonts w:ascii="宋体" w:eastAsia="宋体" w:hAnsi="宋体" w:hint="eastAsia"/>
                <w:sz w:val="21"/>
                <w:szCs w:val="21"/>
                <w:lang w:eastAsia="zh-CN"/>
              </w:rPr>
              <w:t>认识</w:t>
            </w:r>
          </w:p>
        </w:tc>
        <w:tc>
          <w:tcPr>
            <w:tcW w:w="883" w:type="dxa"/>
            <w:vAlign w:val="center"/>
          </w:tcPr>
          <w:p w:rsidR="00735FDE" w:rsidRPr="002E27E1" w:rsidRDefault="00756E01" w:rsidP="009D247F">
            <w:pPr>
              <w:spacing w:after="0" w:line="0" w:lineRule="atLeast"/>
              <w:jc w:val="center"/>
              <w:rPr>
                <w:rFonts w:ascii="宋体" w:eastAsia="宋体" w:hAnsi="宋体"/>
                <w:sz w:val="21"/>
                <w:szCs w:val="21"/>
                <w:lang w:eastAsia="zh-CN"/>
              </w:rPr>
            </w:pPr>
            <w:r>
              <w:rPr>
                <w:rFonts w:ascii="宋体" w:eastAsia="宋体" w:hAnsi="宋体" w:hint="eastAsia"/>
                <w:sz w:val="21"/>
                <w:szCs w:val="21"/>
                <w:lang w:eastAsia="zh-CN"/>
              </w:rPr>
              <w:t>2</w:t>
            </w:r>
          </w:p>
        </w:tc>
        <w:tc>
          <w:tcPr>
            <w:tcW w:w="3884" w:type="dxa"/>
            <w:gridSpan w:val="3"/>
            <w:vAlign w:val="center"/>
          </w:tcPr>
          <w:p w:rsidR="00735FDE" w:rsidRPr="002E27E1" w:rsidRDefault="00756E01" w:rsidP="00061F27">
            <w:pPr>
              <w:spacing w:after="0" w:line="0" w:lineRule="atLeast"/>
              <w:rPr>
                <w:rFonts w:ascii="宋体" w:eastAsia="宋体" w:hAnsi="宋体"/>
                <w:sz w:val="21"/>
                <w:szCs w:val="21"/>
                <w:lang w:eastAsia="zh-CN"/>
              </w:rPr>
            </w:pPr>
            <w:r>
              <w:rPr>
                <w:rFonts w:ascii="宋体" w:eastAsia="宋体" w:hAnsi="宋体" w:hint="eastAsia"/>
                <w:sz w:val="21"/>
                <w:szCs w:val="21"/>
                <w:lang w:eastAsia="zh-CN"/>
              </w:rPr>
              <w:t>课程内容与性质</w:t>
            </w:r>
          </w:p>
        </w:tc>
        <w:tc>
          <w:tcPr>
            <w:tcW w:w="982" w:type="dxa"/>
            <w:gridSpan w:val="2"/>
            <w:vAlign w:val="center"/>
          </w:tcPr>
          <w:p w:rsidR="00735FDE" w:rsidRPr="002E27E1" w:rsidRDefault="00756E01" w:rsidP="00061F27">
            <w:pPr>
              <w:spacing w:after="0" w:line="0" w:lineRule="atLeast"/>
              <w:rPr>
                <w:rFonts w:ascii="宋体" w:eastAsia="宋体" w:hAnsi="宋体"/>
                <w:sz w:val="21"/>
                <w:szCs w:val="21"/>
                <w:lang w:eastAsia="zh-CN"/>
              </w:rPr>
            </w:pPr>
            <w:r>
              <w:rPr>
                <w:rFonts w:ascii="宋体" w:eastAsia="宋体" w:hAnsi="宋体" w:hint="eastAsia"/>
                <w:sz w:val="21"/>
                <w:szCs w:val="21"/>
                <w:lang w:eastAsia="zh-CN"/>
              </w:rPr>
              <w:t>讲授</w:t>
            </w:r>
          </w:p>
        </w:tc>
        <w:tc>
          <w:tcPr>
            <w:tcW w:w="1466" w:type="dxa"/>
            <w:vAlign w:val="center"/>
          </w:tcPr>
          <w:p w:rsidR="00735FDE" w:rsidRPr="002E27E1" w:rsidRDefault="00735FDE" w:rsidP="00061F27">
            <w:pPr>
              <w:spacing w:after="0" w:line="0" w:lineRule="atLeast"/>
              <w:rPr>
                <w:rFonts w:ascii="宋体" w:eastAsia="宋体" w:hAnsi="宋体"/>
                <w:sz w:val="21"/>
                <w:szCs w:val="21"/>
              </w:rPr>
            </w:pPr>
          </w:p>
        </w:tc>
      </w:tr>
      <w:tr w:rsidR="00735FDE" w:rsidRPr="002E27E1" w:rsidTr="009D247F">
        <w:trPr>
          <w:trHeight w:val="340"/>
          <w:jc w:val="center"/>
        </w:trPr>
        <w:tc>
          <w:tcPr>
            <w:tcW w:w="741" w:type="dxa"/>
            <w:vAlign w:val="center"/>
          </w:tcPr>
          <w:p w:rsidR="00735FDE" w:rsidRPr="002E27E1" w:rsidRDefault="00756E01" w:rsidP="009D247F">
            <w:pPr>
              <w:spacing w:after="0" w:line="0" w:lineRule="atLeast"/>
              <w:jc w:val="center"/>
              <w:rPr>
                <w:rFonts w:ascii="宋体" w:eastAsia="宋体" w:hAnsi="宋体"/>
                <w:sz w:val="21"/>
                <w:szCs w:val="21"/>
                <w:lang w:eastAsia="zh-CN"/>
              </w:rPr>
            </w:pPr>
            <w:r>
              <w:rPr>
                <w:rFonts w:ascii="宋体" w:eastAsia="宋体" w:hAnsi="宋体" w:hint="eastAsia"/>
                <w:sz w:val="21"/>
                <w:szCs w:val="21"/>
                <w:lang w:eastAsia="zh-CN"/>
              </w:rPr>
              <w:t>2</w:t>
            </w:r>
          </w:p>
        </w:tc>
        <w:tc>
          <w:tcPr>
            <w:tcW w:w="1445" w:type="dxa"/>
            <w:gridSpan w:val="2"/>
            <w:vAlign w:val="center"/>
          </w:tcPr>
          <w:p w:rsidR="00735FDE" w:rsidRPr="002E27E1" w:rsidRDefault="00445AB0" w:rsidP="008944B3">
            <w:pPr>
              <w:spacing w:after="0" w:line="0" w:lineRule="atLeast"/>
              <w:rPr>
                <w:rFonts w:ascii="宋体" w:eastAsia="宋体" w:hAnsi="宋体"/>
                <w:sz w:val="21"/>
                <w:szCs w:val="21"/>
                <w:lang w:eastAsia="zh-CN"/>
              </w:rPr>
            </w:pPr>
            <w:r w:rsidRPr="00445AB0">
              <w:rPr>
                <w:rFonts w:ascii="宋体" w:eastAsia="宋体" w:hAnsi="宋体" w:hint="eastAsia"/>
                <w:sz w:val="21"/>
                <w:szCs w:val="21"/>
                <w:lang w:eastAsia="zh-CN"/>
              </w:rPr>
              <w:t>分离过程</w:t>
            </w:r>
            <w:r w:rsidR="00A22A5C">
              <w:rPr>
                <w:rFonts w:ascii="宋体" w:eastAsia="宋体" w:hAnsi="宋体" w:hint="eastAsia"/>
                <w:sz w:val="21"/>
                <w:szCs w:val="21"/>
                <w:lang w:eastAsia="zh-CN"/>
              </w:rPr>
              <w:t>热力学基础、</w:t>
            </w:r>
            <w:r w:rsidR="008944B3">
              <w:rPr>
                <w:rFonts w:ascii="宋体" w:eastAsia="宋体" w:hAnsi="宋体" w:hint="eastAsia"/>
                <w:sz w:val="21"/>
                <w:szCs w:val="21"/>
                <w:lang w:eastAsia="zh-CN"/>
              </w:rPr>
              <w:t>动力学基础</w:t>
            </w:r>
            <w:r w:rsidR="00A22A5C">
              <w:rPr>
                <w:rFonts w:ascii="宋体" w:eastAsia="宋体" w:hAnsi="宋体" w:hint="eastAsia"/>
                <w:sz w:val="21"/>
                <w:szCs w:val="21"/>
                <w:lang w:eastAsia="zh-CN"/>
              </w:rPr>
              <w:t>及物理力</w:t>
            </w:r>
          </w:p>
        </w:tc>
        <w:tc>
          <w:tcPr>
            <w:tcW w:w="883" w:type="dxa"/>
            <w:vAlign w:val="center"/>
          </w:tcPr>
          <w:p w:rsidR="00735FDE" w:rsidRPr="002E27E1" w:rsidRDefault="008944B3" w:rsidP="009D247F">
            <w:pPr>
              <w:spacing w:after="0" w:line="0" w:lineRule="atLeast"/>
              <w:jc w:val="center"/>
              <w:rPr>
                <w:rFonts w:ascii="宋体" w:eastAsia="宋体" w:hAnsi="宋体"/>
                <w:sz w:val="21"/>
                <w:szCs w:val="21"/>
                <w:lang w:eastAsia="zh-CN"/>
              </w:rPr>
            </w:pPr>
            <w:r>
              <w:rPr>
                <w:rFonts w:ascii="宋体" w:eastAsia="宋体" w:hAnsi="宋体" w:hint="eastAsia"/>
                <w:sz w:val="21"/>
                <w:szCs w:val="21"/>
                <w:lang w:eastAsia="zh-CN"/>
              </w:rPr>
              <w:t>2</w:t>
            </w:r>
          </w:p>
        </w:tc>
        <w:tc>
          <w:tcPr>
            <w:tcW w:w="3884" w:type="dxa"/>
            <w:gridSpan w:val="3"/>
            <w:vAlign w:val="center"/>
          </w:tcPr>
          <w:p w:rsidR="00735FDE" w:rsidRDefault="008944B3" w:rsidP="00061F27">
            <w:pPr>
              <w:spacing w:after="0" w:line="0" w:lineRule="atLeast"/>
              <w:rPr>
                <w:rFonts w:ascii="宋体" w:eastAsia="宋体" w:hAnsi="宋体"/>
                <w:sz w:val="21"/>
                <w:szCs w:val="21"/>
                <w:lang w:eastAsia="zh-CN"/>
              </w:rPr>
            </w:pPr>
            <w:r>
              <w:rPr>
                <w:rFonts w:ascii="宋体" w:eastAsia="宋体" w:hAnsi="宋体" w:hint="eastAsia"/>
                <w:sz w:val="21"/>
                <w:szCs w:val="21"/>
                <w:lang w:eastAsia="zh-CN"/>
              </w:rPr>
              <w:t>重点：克拉贝龙方程和克-克方程，分子传质</w:t>
            </w:r>
            <w:r w:rsidR="00A22A5C">
              <w:rPr>
                <w:rFonts w:ascii="宋体" w:eastAsia="宋体" w:hAnsi="宋体" w:hint="eastAsia"/>
                <w:sz w:val="21"/>
                <w:szCs w:val="21"/>
                <w:lang w:eastAsia="zh-CN"/>
              </w:rPr>
              <w:t>，分子间与原子间的作用力</w:t>
            </w:r>
          </w:p>
          <w:p w:rsidR="008944B3" w:rsidRPr="002E27E1" w:rsidRDefault="008944B3" w:rsidP="00061F27">
            <w:pPr>
              <w:spacing w:after="0" w:line="0" w:lineRule="atLeast"/>
              <w:rPr>
                <w:rFonts w:ascii="宋体" w:eastAsia="宋体" w:hAnsi="宋体"/>
                <w:sz w:val="21"/>
                <w:szCs w:val="21"/>
                <w:lang w:eastAsia="zh-CN"/>
              </w:rPr>
            </w:pPr>
            <w:r>
              <w:rPr>
                <w:rFonts w:ascii="宋体" w:eastAsia="宋体" w:hAnsi="宋体" w:hint="eastAsia"/>
                <w:sz w:val="21"/>
                <w:szCs w:val="21"/>
                <w:lang w:eastAsia="zh-CN"/>
              </w:rPr>
              <w:t>难点：渗透压与唐南平衡理论，费克定律</w:t>
            </w:r>
            <w:r w:rsidR="00A22A5C">
              <w:rPr>
                <w:rFonts w:ascii="宋体" w:eastAsia="宋体" w:hAnsi="宋体" w:hint="eastAsia"/>
                <w:sz w:val="21"/>
                <w:szCs w:val="21"/>
                <w:lang w:eastAsia="zh-CN"/>
              </w:rPr>
              <w:t>，渗透系数</w:t>
            </w:r>
          </w:p>
        </w:tc>
        <w:tc>
          <w:tcPr>
            <w:tcW w:w="982" w:type="dxa"/>
            <w:gridSpan w:val="2"/>
            <w:vAlign w:val="center"/>
          </w:tcPr>
          <w:p w:rsidR="00735FDE" w:rsidRPr="002E27E1" w:rsidRDefault="00A22A5C" w:rsidP="009D247F">
            <w:pPr>
              <w:spacing w:after="0" w:line="0" w:lineRule="atLeast"/>
              <w:rPr>
                <w:rFonts w:ascii="宋体" w:eastAsia="宋体" w:hAnsi="宋体"/>
                <w:sz w:val="21"/>
                <w:szCs w:val="21"/>
                <w:lang w:eastAsia="zh-CN"/>
              </w:rPr>
            </w:pPr>
            <w:r>
              <w:rPr>
                <w:rFonts w:ascii="宋体" w:eastAsia="宋体" w:hAnsi="宋体" w:hint="eastAsia"/>
                <w:sz w:val="21"/>
                <w:szCs w:val="21"/>
                <w:lang w:eastAsia="zh-CN"/>
              </w:rPr>
              <w:t>讲授</w:t>
            </w:r>
          </w:p>
        </w:tc>
        <w:tc>
          <w:tcPr>
            <w:tcW w:w="1466" w:type="dxa"/>
            <w:vAlign w:val="center"/>
          </w:tcPr>
          <w:p w:rsidR="00735FDE" w:rsidRPr="002E27E1" w:rsidRDefault="009D247F" w:rsidP="009D247F">
            <w:pPr>
              <w:spacing w:after="0" w:line="0" w:lineRule="atLeast"/>
              <w:rPr>
                <w:rFonts w:ascii="宋体" w:eastAsia="宋体" w:hAnsi="宋体"/>
                <w:sz w:val="21"/>
                <w:szCs w:val="21"/>
                <w:lang w:eastAsia="zh-CN"/>
              </w:rPr>
            </w:pPr>
            <w:r w:rsidRPr="009D247F">
              <w:rPr>
                <w:rFonts w:ascii="宋体" w:eastAsia="宋体" w:hAnsi="宋体" w:hint="eastAsia"/>
                <w:sz w:val="21"/>
                <w:szCs w:val="21"/>
                <w:lang w:eastAsia="zh-CN"/>
              </w:rPr>
              <w:t>渗透压计算、唐南平衡计算</w:t>
            </w:r>
          </w:p>
        </w:tc>
      </w:tr>
      <w:tr w:rsidR="00735FDE" w:rsidRPr="002E27E1" w:rsidTr="009D247F">
        <w:trPr>
          <w:trHeight w:val="340"/>
          <w:jc w:val="center"/>
        </w:trPr>
        <w:tc>
          <w:tcPr>
            <w:tcW w:w="741" w:type="dxa"/>
            <w:vAlign w:val="center"/>
          </w:tcPr>
          <w:p w:rsidR="00735FDE" w:rsidRPr="002E27E1" w:rsidRDefault="00D02342" w:rsidP="009D247F">
            <w:pPr>
              <w:spacing w:after="0" w:line="0" w:lineRule="atLeast"/>
              <w:jc w:val="center"/>
              <w:rPr>
                <w:rFonts w:ascii="宋体" w:eastAsia="宋体" w:hAnsi="宋体"/>
                <w:sz w:val="21"/>
                <w:szCs w:val="21"/>
                <w:lang w:eastAsia="zh-CN"/>
              </w:rPr>
            </w:pPr>
            <w:r>
              <w:rPr>
                <w:rFonts w:ascii="宋体" w:eastAsia="宋体" w:hAnsi="宋体" w:hint="eastAsia"/>
                <w:sz w:val="21"/>
                <w:szCs w:val="21"/>
                <w:lang w:eastAsia="zh-CN"/>
              </w:rPr>
              <w:t>3</w:t>
            </w:r>
          </w:p>
        </w:tc>
        <w:tc>
          <w:tcPr>
            <w:tcW w:w="1445" w:type="dxa"/>
            <w:gridSpan w:val="2"/>
            <w:vAlign w:val="center"/>
          </w:tcPr>
          <w:p w:rsidR="00735FDE" w:rsidRPr="002E27E1" w:rsidRDefault="00A22A5C" w:rsidP="00061F27">
            <w:pPr>
              <w:spacing w:after="0" w:line="0" w:lineRule="atLeast"/>
              <w:rPr>
                <w:rFonts w:ascii="宋体" w:eastAsia="宋体" w:hAnsi="宋体"/>
                <w:sz w:val="21"/>
                <w:szCs w:val="21"/>
                <w:lang w:eastAsia="zh-CN"/>
              </w:rPr>
            </w:pPr>
            <w:r>
              <w:rPr>
                <w:rFonts w:ascii="宋体" w:eastAsia="宋体" w:hAnsi="宋体" w:hint="eastAsia"/>
                <w:sz w:val="21"/>
                <w:szCs w:val="21"/>
                <w:lang w:eastAsia="zh-CN"/>
              </w:rPr>
              <w:t>分离过程分离因子及能耗分析</w:t>
            </w:r>
          </w:p>
        </w:tc>
        <w:tc>
          <w:tcPr>
            <w:tcW w:w="883" w:type="dxa"/>
            <w:vAlign w:val="center"/>
          </w:tcPr>
          <w:p w:rsidR="00735FDE" w:rsidRPr="002E27E1" w:rsidRDefault="00A22A5C" w:rsidP="009D247F">
            <w:pPr>
              <w:spacing w:after="0" w:line="0" w:lineRule="atLeast"/>
              <w:jc w:val="center"/>
              <w:rPr>
                <w:rFonts w:ascii="宋体" w:eastAsia="宋体" w:hAnsi="宋体"/>
                <w:sz w:val="21"/>
                <w:szCs w:val="21"/>
                <w:lang w:eastAsia="zh-CN"/>
              </w:rPr>
            </w:pPr>
            <w:r>
              <w:rPr>
                <w:rFonts w:ascii="宋体" w:eastAsia="宋体" w:hAnsi="宋体" w:hint="eastAsia"/>
                <w:sz w:val="21"/>
                <w:szCs w:val="21"/>
                <w:lang w:eastAsia="zh-CN"/>
              </w:rPr>
              <w:t>2</w:t>
            </w:r>
          </w:p>
        </w:tc>
        <w:tc>
          <w:tcPr>
            <w:tcW w:w="3884" w:type="dxa"/>
            <w:gridSpan w:val="3"/>
            <w:vAlign w:val="center"/>
          </w:tcPr>
          <w:p w:rsidR="00A22A5C" w:rsidRDefault="00A22A5C" w:rsidP="00061F27">
            <w:pPr>
              <w:spacing w:after="0" w:line="0" w:lineRule="atLeast"/>
              <w:rPr>
                <w:rFonts w:ascii="宋体" w:eastAsia="宋体" w:hAnsi="宋体"/>
                <w:sz w:val="21"/>
                <w:szCs w:val="21"/>
                <w:lang w:eastAsia="zh-CN"/>
              </w:rPr>
            </w:pPr>
            <w:r>
              <w:rPr>
                <w:rFonts w:ascii="宋体" w:eastAsia="宋体" w:hAnsi="宋体" w:hint="eastAsia"/>
                <w:sz w:val="21"/>
                <w:szCs w:val="21"/>
                <w:lang w:eastAsia="zh-CN"/>
              </w:rPr>
              <w:t>重点：固有分离因子，</w:t>
            </w:r>
            <w:r w:rsidRPr="00A22A5C">
              <w:rPr>
                <w:rFonts w:ascii="宋体" w:eastAsia="宋体" w:hAnsi="宋体" w:hint="eastAsia"/>
                <w:sz w:val="21"/>
                <w:szCs w:val="21"/>
                <w:lang w:eastAsia="zh-CN"/>
              </w:rPr>
              <w:t>过程的㶲分析</w:t>
            </w:r>
          </w:p>
          <w:p w:rsidR="00735FDE" w:rsidRPr="002E27E1" w:rsidRDefault="00A22A5C" w:rsidP="00061F27">
            <w:pPr>
              <w:spacing w:after="0" w:line="0" w:lineRule="atLeast"/>
              <w:rPr>
                <w:rFonts w:ascii="宋体" w:eastAsia="宋体" w:hAnsi="宋体"/>
                <w:sz w:val="21"/>
                <w:szCs w:val="21"/>
                <w:lang w:eastAsia="zh-CN"/>
              </w:rPr>
            </w:pPr>
            <w:r w:rsidRPr="00A22A5C">
              <w:rPr>
                <w:rFonts w:ascii="宋体" w:eastAsia="宋体" w:hAnsi="宋体" w:hint="eastAsia"/>
                <w:sz w:val="21"/>
                <w:szCs w:val="21"/>
                <w:lang w:eastAsia="zh-CN"/>
              </w:rPr>
              <w:t>难点：最小分离功、过程的㶲分析</w:t>
            </w:r>
          </w:p>
        </w:tc>
        <w:tc>
          <w:tcPr>
            <w:tcW w:w="982" w:type="dxa"/>
            <w:gridSpan w:val="2"/>
            <w:vAlign w:val="center"/>
          </w:tcPr>
          <w:p w:rsidR="009D247F" w:rsidRDefault="00A22A5C" w:rsidP="00061F27">
            <w:pPr>
              <w:spacing w:after="0" w:line="0" w:lineRule="atLeast"/>
              <w:rPr>
                <w:rFonts w:ascii="宋体" w:eastAsia="宋体" w:hAnsi="宋体"/>
                <w:sz w:val="21"/>
                <w:szCs w:val="21"/>
                <w:lang w:eastAsia="zh-CN"/>
              </w:rPr>
            </w:pPr>
            <w:r>
              <w:rPr>
                <w:rFonts w:ascii="宋体" w:eastAsia="宋体" w:hAnsi="宋体" w:hint="eastAsia"/>
                <w:sz w:val="21"/>
                <w:szCs w:val="21"/>
                <w:lang w:eastAsia="zh-CN"/>
              </w:rPr>
              <w:t>讲授</w:t>
            </w:r>
            <w:r w:rsidR="009D247F">
              <w:rPr>
                <w:rFonts w:ascii="宋体" w:eastAsia="宋体" w:hAnsi="宋体" w:hint="eastAsia"/>
                <w:sz w:val="21"/>
                <w:szCs w:val="21"/>
                <w:lang w:eastAsia="zh-CN"/>
              </w:rPr>
              <w:t>、</w:t>
            </w:r>
          </w:p>
          <w:p w:rsidR="00735FDE" w:rsidRPr="002E27E1" w:rsidRDefault="009D247F" w:rsidP="00061F27">
            <w:pPr>
              <w:spacing w:after="0" w:line="0" w:lineRule="atLeast"/>
              <w:rPr>
                <w:rFonts w:ascii="宋体" w:eastAsia="宋体" w:hAnsi="宋体"/>
                <w:sz w:val="21"/>
                <w:szCs w:val="21"/>
                <w:lang w:eastAsia="zh-CN"/>
              </w:rPr>
            </w:pPr>
            <w:r>
              <w:rPr>
                <w:rFonts w:ascii="宋体" w:eastAsia="宋体" w:hAnsi="宋体" w:hint="eastAsia"/>
                <w:sz w:val="21"/>
                <w:szCs w:val="21"/>
                <w:lang w:eastAsia="zh-CN"/>
              </w:rPr>
              <w:t>讨论</w:t>
            </w:r>
          </w:p>
        </w:tc>
        <w:tc>
          <w:tcPr>
            <w:tcW w:w="1466" w:type="dxa"/>
            <w:vAlign w:val="center"/>
          </w:tcPr>
          <w:p w:rsidR="00735FDE" w:rsidRPr="002E27E1" w:rsidRDefault="009D247F" w:rsidP="00061F27">
            <w:pPr>
              <w:spacing w:after="0" w:line="0" w:lineRule="atLeast"/>
              <w:rPr>
                <w:rFonts w:ascii="宋体" w:eastAsia="宋体" w:hAnsi="宋体"/>
                <w:sz w:val="21"/>
                <w:szCs w:val="21"/>
                <w:lang w:eastAsia="zh-CN"/>
              </w:rPr>
            </w:pPr>
            <w:r w:rsidRPr="009D247F">
              <w:rPr>
                <w:rFonts w:ascii="宋体" w:eastAsia="宋体" w:hAnsi="宋体" w:hint="eastAsia"/>
                <w:sz w:val="21"/>
                <w:szCs w:val="21"/>
                <w:lang w:eastAsia="zh-CN"/>
              </w:rPr>
              <w:t>分离过程㶲衡算</w:t>
            </w:r>
          </w:p>
        </w:tc>
      </w:tr>
      <w:tr w:rsidR="00735FDE" w:rsidRPr="002E27E1" w:rsidTr="009D247F">
        <w:trPr>
          <w:trHeight w:val="340"/>
          <w:jc w:val="center"/>
        </w:trPr>
        <w:tc>
          <w:tcPr>
            <w:tcW w:w="741" w:type="dxa"/>
            <w:vAlign w:val="center"/>
          </w:tcPr>
          <w:p w:rsidR="00735FDE" w:rsidRPr="002E27E1" w:rsidRDefault="00D02342" w:rsidP="009D247F">
            <w:pPr>
              <w:spacing w:after="0" w:line="0" w:lineRule="atLeast"/>
              <w:jc w:val="center"/>
              <w:rPr>
                <w:rFonts w:ascii="宋体" w:eastAsia="宋体" w:hAnsi="宋体"/>
                <w:sz w:val="21"/>
                <w:szCs w:val="21"/>
                <w:lang w:eastAsia="zh-CN"/>
              </w:rPr>
            </w:pPr>
            <w:r>
              <w:rPr>
                <w:rFonts w:ascii="宋体" w:eastAsia="宋体" w:hAnsi="宋体" w:hint="eastAsia"/>
                <w:sz w:val="21"/>
                <w:szCs w:val="21"/>
                <w:lang w:eastAsia="zh-CN"/>
              </w:rPr>
              <w:t>4</w:t>
            </w:r>
          </w:p>
        </w:tc>
        <w:tc>
          <w:tcPr>
            <w:tcW w:w="1445" w:type="dxa"/>
            <w:gridSpan w:val="2"/>
            <w:vAlign w:val="center"/>
          </w:tcPr>
          <w:p w:rsidR="00735FDE" w:rsidRPr="002E27E1" w:rsidRDefault="0090658B" w:rsidP="00061F27">
            <w:pPr>
              <w:spacing w:after="0" w:line="0" w:lineRule="atLeast"/>
              <w:rPr>
                <w:rFonts w:ascii="宋体" w:eastAsia="宋体" w:hAnsi="宋体"/>
                <w:sz w:val="21"/>
                <w:szCs w:val="21"/>
                <w:lang w:eastAsia="zh-CN"/>
              </w:rPr>
            </w:pPr>
            <w:r>
              <w:rPr>
                <w:rFonts w:ascii="宋体" w:eastAsia="宋体" w:hAnsi="宋体" w:hint="eastAsia"/>
                <w:sz w:val="21"/>
                <w:szCs w:val="21"/>
                <w:lang w:eastAsia="zh-CN"/>
              </w:rPr>
              <w:t>膜分离技术概述</w:t>
            </w:r>
          </w:p>
        </w:tc>
        <w:tc>
          <w:tcPr>
            <w:tcW w:w="883" w:type="dxa"/>
            <w:vAlign w:val="center"/>
          </w:tcPr>
          <w:p w:rsidR="00735FDE" w:rsidRPr="002E27E1" w:rsidRDefault="00A22A5C" w:rsidP="009D247F">
            <w:pPr>
              <w:spacing w:after="0" w:line="0" w:lineRule="atLeast"/>
              <w:jc w:val="center"/>
              <w:rPr>
                <w:rFonts w:ascii="宋体" w:eastAsia="宋体" w:hAnsi="宋体"/>
                <w:sz w:val="21"/>
                <w:szCs w:val="21"/>
                <w:lang w:eastAsia="zh-CN"/>
              </w:rPr>
            </w:pPr>
            <w:r>
              <w:rPr>
                <w:rFonts w:ascii="宋体" w:eastAsia="宋体" w:hAnsi="宋体" w:hint="eastAsia"/>
                <w:sz w:val="21"/>
                <w:szCs w:val="21"/>
                <w:lang w:eastAsia="zh-CN"/>
              </w:rPr>
              <w:t>2</w:t>
            </w:r>
          </w:p>
        </w:tc>
        <w:tc>
          <w:tcPr>
            <w:tcW w:w="3884" w:type="dxa"/>
            <w:gridSpan w:val="3"/>
            <w:vAlign w:val="center"/>
          </w:tcPr>
          <w:p w:rsidR="00C379D3" w:rsidRPr="00C379D3" w:rsidRDefault="00C379D3" w:rsidP="00C379D3">
            <w:pPr>
              <w:spacing w:after="0" w:line="0" w:lineRule="atLeast"/>
              <w:rPr>
                <w:rFonts w:ascii="宋体" w:eastAsia="宋体" w:hAnsi="宋体"/>
                <w:sz w:val="21"/>
                <w:szCs w:val="21"/>
                <w:lang w:eastAsia="zh-CN"/>
              </w:rPr>
            </w:pPr>
            <w:r w:rsidRPr="00C379D3">
              <w:rPr>
                <w:rFonts w:ascii="宋体" w:eastAsia="宋体" w:hAnsi="宋体" w:hint="eastAsia"/>
                <w:sz w:val="21"/>
                <w:szCs w:val="21"/>
                <w:lang w:eastAsia="zh-CN"/>
              </w:rPr>
              <w:t>重点：</w:t>
            </w:r>
            <w:r w:rsidR="00AD6125">
              <w:rPr>
                <w:rFonts w:ascii="宋体" w:eastAsia="宋体" w:hAnsi="宋体" w:hint="eastAsia"/>
                <w:sz w:val="21"/>
                <w:szCs w:val="21"/>
                <w:lang w:eastAsia="zh-CN"/>
              </w:rPr>
              <w:t>膜分离原理、</w:t>
            </w:r>
            <w:r w:rsidRPr="00C379D3">
              <w:rPr>
                <w:rFonts w:ascii="宋体" w:eastAsia="宋体" w:hAnsi="宋体" w:hint="eastAsia"/>
                <w:sz w:val="21"/>
                <w:szCs w:val="21"/>
                <w:lang w:eastAsia="zh-CN"/>
              </w:rPr>
              <w:t>膜分类</w:t>
            </w:r>
            <w:r>
              <w:rPr>
                <w:rFonts w:ascii="宋体" w:eastAsia="宋体" w:hAnsi="宋体" w:hint="eastAsia"/>
                <w:sz w:val="21"/>
                <w:szCs w:val="21"/>
                <w:lang w:eastAsia="zh-CN"/>
              </w:rPr>
              <w:t>及特点</w:t>
            </w:r>
            <w:r w:rsidRPr="00C379D3">
              <w:rPr>
                <w:rFonts w:ascii="宋体" w:eastAsia="宋体" w:hAnsi="宋体" w:hint="eastAsia"/>
                <w:sz w:val="21"/>
                <w:szCs w:val="21"/>
                <w:lang w:eastAsia="zh-CN"/>
              </w:rPr>
              <w:t>等。</w:t>
            </w:r>
          </w:p>
          <w:p w:rsidR="00735FDE" w:rsidRPr="002E27E1" w:rsidRDefault="00C379D3" w:rsidP="00C379D3">
            <w:pPr>
              <w:spacing w:after="0" w:line="0" w:lineRule="atLeast"/>
              <w:rPr>
                <w:rFonts w:ascii="宋体" w:eastAsia="宋体" w:hAnsi="宋体"/>
                <w:sz w:val="21"/>
                <w:szCs w:val="21"/>
                <w:lang w:eastAsia="zh-CN"/>
              </w:rPr>
            </w:pPr>
            <w:r w:rsidRPr="00C379D3">
              <w:rPr>
                <w:rFonts w:ascii="宋体" w:eastAsia="宋体" w:hAnsi="宋体" w:hint="eastAsia"/>
                <w:sz w:val="21"/>
                <w:szCs w:val="21"/>
                <w:lang w:eastAsia="zh-CN"/>
              </w:rPr>
              <w:t>难点：膜分离的基础理论</w:t>
            </w:r>
          </w:p>
        </w:tc>
        <w:tc>
          <w:tcPr>
            <w:tcW w:w="982" w:type="dxa"/>
            <w:gridSpan w:val="2"/>
            <w:vAlign w:val="center"/>
          </w:tcPr>
          <w:p w:rsidR="009D247F" w:rsidRDefault="009D247F" w:rsidP="009D247F">
            <w:pPr>
              <w:spacing w:after="0" w:line="0" w:lineRule="atLeast"/>
              <w:rPr>
                <w:rFonts w:ascii="宋体" w:eastAsia="宋体" w:hAnsi="宋体"/>
                <w:sz w:val="21"/>
                <w:szCs w:val="21"/>
                <w:lang w:eastAsia="zh-CN"/>
              </w:rPr>
            </w:pPr>
            <w:r>
              <w:rPr>
                <w:rFonts w:ascii="宋体" w:eastAsia="宋体" w:hAnsi="宋体" w:hint="eastAsia"/>
                <w:sz w:val="21"/>
                <w:szCs w:val="21"/>
                <w:lang w:eastAsia="zh-CN"/>
              </w:rPr>
              <w:t>讲授、</w:t>
            </w:r>
          </w:p>
          <w:p w:rsidR="00735FDE" w:rsidRPr="002E27E1" w:rsidRDefault="009D247F" w:rsidP="009D247F">
            <w:pPr>
              <w:spacing w:after="0" w:line="0" w:lineRule="atLeast"/>
              <w:rPr>
                <w:rFonts w:ascii="宋体" w:eastAsia="宋体" w:hAnsi="宋体"/>
                <w:sz w:val="21"/>
                <w:szCs w:val="21"/>
                <w:lang w:eastAsia="zh-CN"/>
              </w:rPr>
            </w:pPr>
            <w:r>
              <w:rPr>
                <w:rFonts w:ascii="宋体" w:eastAsia="宋体" w:hAnsi="宋体" w:hint="eastAsia"/>
                <w:sz w:val="21"/>
                <w:szCs w:val="21"/>
                <w:lang w:eastAsia="zh-CN"/>
              </w:rPr>
              <w:t>讨论</w:t>
            </w:r>
          </w:p>
        </w:tc>
        <w:tc>
          <w:tcPr>
            <w:tcW w:w="1466" w:type="dxa"/>
            <w:vAlign w:val="center"/>
          </w:tcPr>
          <w:p w:rsidR="00735FDE" w:rsidRPr="002E27E1" w:rsidRDefault="00735FDE" w:rsidP="00061F27">
            <w:pPr>
              <w:spacing w:after="0" w:line="0" w:lineRule="atLeast"/>
              <w:rPr>
                <w:rFonts w:ascii="宋体" w:eastAsia="宋体" w:hAnsi="宋体"/>
                <w:sz w:val="21"/>
                <w:szCs w:val="21"/>
                <w:lang w:eastAsia="zh-CN"/>
              </w:rPr>
            </w:pPr>
          </w:p>
        </w:tc>
      </w:tr>
      <w:tr w:rsidR="00C379D3" w:rsidRPr="002E27E1" w:rsidTr="009D247F">
        <w:trPr>
          <w:trHeight w:val="340"/>
          <w:jc w:val="center"/>
        </w:trPr>
        <w:tc>
          <w:tcPr>
            <w:tcW w:w="741" w:type="dxa"/>
            <w:vAlign w:val="center"/>
          </w:tcPr>
          <w:p w:rsidR="00C379D3" w:rsidRPr="002E27E1" w:rsidRDefault="00C379D3" w:rsidP="009D247F">
            <w:pPr>
              <w:spacing w:after="0" w:line="0" w:lineRule="atLeast"/>
              <w:jc w:val="center"/>
              <w:rPr>
                <w:rFonts w:ascii="宋体" w:eastAsia="宋体" w:hAnsi="宋体"/>
                <w:sz w:val="21"/>
                <w:szCs w:val="21"/>
                <w:lang w:eastAsia="zh-CN"/>
              </w:rPr>
            </w:pPr>
            <w:r>
              <w:rPr>
                <w:rFonts w:ascii="宋体" w:eastAsia="宋体" w:hAnsi="宋体" w:hint="eastAsia"/>
                <w:sz w:val="21"/>
                <w:szCs w:val="21"/>
                <w:lang w:eastAsia="zh-CN"/>
              </w:rPr>
              <w:t>5</w:t>
            </w:r>
          </w:p>
        </w:tc>
        <w:tc>
          <w:tcPr>
            <w:tcW w:w="1445" w:type="dxa"/>
            <w:gridSpan w:val="2"/>
            <w:vAlign w:val="center"/>
          </w:tcPr>
          <w:p w:rsidR="00C379D3" w:rsidRDefault="00C379D3" w:rsidP="00061F27">
            <w:pPr>
              <w:spacing w:after="0" w:line="0" w:lineRule="atLeast"/>
              <w:rPr>
                <w:rFonts w:ascii="宋体" w:eastAsia="宋体" w:hAnsi="宋体"/>
                <w:sz w:val="21"/>
                <w:szCs w:val="21"/>
                <w:lang w:eastAsia="zh-CN"/>
              </w:rPr>
            </w:pPr>
            <w:r>
              <w:rPr>
                <w:rFonts w:ascii="宋体" w:eastAsia="宋体" w:hAnsi="宋体" w:hint="eastAsia"/>
                <w:sz w:val="21"/>
                <w:szCs w:val="21"/>
                <w:lang w:eastAsia="zh-CN"/>
              </w:rPr>
              <w:t>反渗透与正渗透</w:t>
            </w:r>
          </w:p>
        </w:tc>
        <w:tc>
          <w:tcPr>
            <w:tcW w:w="883" w:type="dxa"/>
            <w:vAlign w:val="center"/>
          </w:tcPr>
          <w:p w:rsidR="00C379D3" w:rsidRDefault="00326FA4" w:rsidP="009D247F">
            <w:pPr>
              <w:spacing w:after="0" w:line="0" w:lineRule="atLeast"/>
              <w:jc w:val="center"/>
              <w:rPr>
                <w:rFonts w:ascii="宋体" w:eastAsia="宋体" w:hAnsi="宋体"/>
                <w:sz w:val="21"/>
                <w:szCs w:val="21"/>
                <w:lang w:eastAsia="zh-CN"/>
              </w:rPr>
            </w:pPr>
            <w:r>
              <w:rPr>
                <w:rFonts w:ascii="宋体" w:eastAsia="宋体" w:hAnsi="宋体" w:hint="eastAsia"/>
                <w:sz w:val="21"/>
                <w:szCs w:val="21"/>
                <w:lang w:eastAsia="zh-CN"/>
              </w:rPr>
              <w:t>2</w:t>
            </w:r>
          </w:p>
        </w:tc>
        <w:tc>
          <w:tcPr>
            <w:tcW w:w="3884" w:type="dxa"/>
            <w:gridSpan w:val="3"/>
            <w:vAlign w:val="center"/>
          </w:tcPr>
          <w:p w:rsidR="00BD4838" w:rsidRPr="00BD4838" w:rsidRDefault="00BD4838" w:rsidP="00BD4838">
            <w:pPr>
              <w:spacing w:after="0" w:line="0" w:lineRule="atLeast"/>
              <w:rPr>
                <w:rFonts w:ascii="宋体" w:eastAsia="宋体" w:hAnsi="宋体"/>
                <w:sz w:val="21"/>
                <w:szCs w:val="21"/>
                <w:lang w:eastAsia="zh-CN"/>
              </w:rPr>
            </w:pPr>
            <w:r w:rsidRPr="00BD4838">
              <w:rPr>
                <w:rFonts w:ascii="宋体" w:eastAsia="宋体" w:hAnsi="宋体" w:hint="eastAsia"/>
                <w:sz w:val="21"/>
                <w:szCs w:val="21"/>
                <w:lang w:eastAsia="zh-CN"/>
              </w:rPr>
              <w:t>重点：渗透过程、反渗透机理及其装置结构、渗透压计算等。</w:t>
            </w:r>
          </w:p>
          <w:p w:rsidR="00C379D3" w:rsidRPr="00C379D3" w:rsidRDefault="00BD4838" w:rsidP="00BD4838">
            <w:pPr>
              <w:spacing w:after="0" w:line="0" w:lineRule="atLeast"/>
              <w:rPr>
                <w:rFonts w:ascii="宋体" w:eastAsia="宋体" w:hAnsi="宋体"/>
                <w:sz w:val="21"/>
                <w:szCs w:val="21"/>
                <w:lang w:eastAsia="zh-CN"/>
              </w:rPr>
            </w:pPr>
            <w:r w:rsidRPr="00BD4838">
              <w:rPr>
                <w:rFonts w:ascii="宋体" w:eastAsia="宋体" w:hAnsi="宋体" w:hint="eastAsia"/>
                <w:sz w:val="21"/>
                <w:szCs w:val="21"/>
                <w:lang w:eastAsia="zh-CN"/>
              </w:rPr>
              <w:t>难点：渗透压的计算和浓差极化</w:t>
            </w:r>
          </w:p>
        </w:tc>
        <w:tc>
          <w:tcPr>
            <w:tcW w:w="982" w:type="dxa"/>
            <w:gridSpan w:val="2"/>
            <w:vAlign w:val="center"/>
          </w:tcPr>
          <w:p w:rsidR="009D247F" w:rsidRDefault="009D247F" w:rsidP="009D247F">
            <w:pPr>
              <w:spacing w:after="0" w:line="0" w:lineRule="atLeast"/>
              <w:rPr>
                <w:rFonts w:ascii="宋体" w:eastAsia="宋体" w:hAnsi="宋体"/>
                <w:sz w:val="21"/>
                <w:szCs w:val="21"/>
                <w:lang w:eastAsia="zh-CN"/>
              </w:rPr>
            </w:pPr>
            <w:r>
              <w:rPr>
                <w:rFonts w:ascii="宋体" w:eastAsia="宋体" w:hAnsi="宋体" w:hint="eastAsia"/>
                <w:sz w:val="21"/>
                <w:szCs w:val="21"/>
                <w:lang w:eastAsia="zh-CN"/>
              </w:rPr>
              <w:t>讲授、</w:t>
            </w:r>
          </w:p>
          <w:p w:rsidR="00C379D3" w:rsidRDefault="009D247F" w:rsidP="009D247F">
            <w:pPr>
              <w:spacing w:after="0" w:line="0" w:lineRule="atLeast"/>
              <w:rPr>
                <w:rFonts w:ascii="宋体" w:eastAsia="宋体" w:hAnsi="宋体"/>
                <w:sz w:val="21"/>
                <w:szCs w:val="21"/>
                <w:lang w:eastAsia="zh-CN"/>
              </w:rPr>
            </w:pPr>
            <w:r>
              <w:rPr>
                <w:rFonts w:ascii="宋体" w:eastAsia="宋体" w:hAnsi="宋体" w:hint="eastAsia"/>
                <w:sz w:val="21"/>
                <w:szCs w:val="21"/>
                <w:lang w:eastAsia="zh-CN"/>
              </w:rPr>
              <w:t>讨论</w:t>
            </w:r>
          </w:p>
        </w:tc>
        <w:tc>
          <w:tcPr>
            <w:tcW w:w="1466" w:type="dxa"/>
            <w:vAlign w:val="center"/>
          </w:tcPr>
          <w:p w:rsidR="00C379D3" w:rsidRPr="002E27E1" w:rsidRDefault="009D247F" w:rsidP="00061F27">
            <w:pPr>
              <w:spacing w:after="0" w:line="0" w:lineRule="atLeast"/>
              <w:rPr>
                <w:rFonts w:ascii="宋体" w:eastAsia="宋体" w:hAnsi="宋体"/>
                <w:sz w:val="21"/>
                <w:szCs w:val="21"/>
                <w:lang w:eastAsia="zh-CN"/>
              </w:rPr>
            </w:pPr>
            <w:r w:rsidRPr="009D247F">
              <w:rPr>
                <w:rFonts w:ascii="宋体" w:eastAsia="宋体" w:hAnsi="宋体" w:hint="eastAsia"/>
                <w:sz w:val="21"/>
                <w:szCs w:val="21"/>
                <w:lang w:eastAsia="zh-CN"/>
              </w:rPr>
              <w:t>反渗透中的浓差极化和</w:t>
            </w:r>
            <w:proofErr w:type="gramStart"/>
            <w:r w:rsidRPr="009D247F">
              <w:rPr>
                <w:rFonts w:ascii="宋体" w:eastAsia="宋体" w:hAnsi="宋体" w:hint="eastAsia"/>
                <w:sz w:val="21"/>
                <w:szCs w:val="21"/>
                <w:lang w:eastAsia="zh-CN"/>
              </w:rPr>
              <w:t>膜污染</w:t>
            </w:r>
            <w:proofErr w:type="gramEnd"/>
            <w:r w:rsidRPr="009D247F">
              <w:rPr>
                <w:rFonts w:ascii="宋体" w:eastAsia="宋体" w:hAnsi="宋体" w:hint="eastAsia"/>
                <w:sz w:val="21"/>
                <w:szCs w:val="21"/>
                <w:lang w:eastAsia="zh-CN"/>
              </w:rPr>
              <w:t>的定义、影响及其消除方法</w:t>
            </w:r>
          </w:p>
        </w:tc>
      </w:tr>
      <w:tr w:rsidR="00C379D3" w:rsidRPr="002E27E1" w:rsidTr="009D247F">
        <w:trPr>
          <w:trHeight w:val="340"/>
          <w:jc w:val="center"/>
        </w:trPr>
        <w:tc>
          <w:tcPr>
            <w:tcW w:w="741" w:type="dxa"/>
            <w:tcBorders>
              <w:bottom w:val="single" w:sz="4" w:space="0" w:color="auto"/>
            </w:tcBorders>
            <w:vAlign w:val="center"/>
          </w:tcPr>
          <w:p w:rsidR="00C379D3" w:rsidRPr="002E27E1" w:rsidRDefault="00C379D3" w:rsidP="009D247F">
            <w:pPr>
              <w:spacing w:after="0" w:line="0" w:lineRule="atLeast"/>
              <w:jc w:val="center"/>
              <w:rPr>
                <w:rFonts w:ascii="宋体" w:eastAsia="宋体" w:hAnsi="宋体"/>
                <w:sz w:val="21"/>
                <w:szCs w:val="21"/>
                <w:lang w:eastAsia="zh-CN"/>
              </w:rPr>
            </w:pPr>
            <w:r>
              <w:rPr>
                <w:rFonts w:ascii="宋体" w:eastAsia="宋体" w:hAnsi="宋体" w:hint="eastAsia"/>
                <w:sz w:val="21"/>
                <w:szCs w:val="21"/>
                <w:lang w:eastAsia="zh-CN"/>
              </w:rPr>
              <w:t>6</w:t>
            </w:r>
          </w:p>
        </w:tc>
        <w:tc>
          <w:tcPr>
            <w:tcW w:w="1445" w:type="dxa"/>
            <w:gridSpan w:val="2"/>
            <w:tcBorders>
              <w:bottom w:val="single" w:sz="4" w:space="0" w:color="auto"/>
            </w:tcBorders>
            <w:vAlign w:val="center"/>
          </w:tcPr>
          <w:p w:rsidR="00C379D3" w:rsidRPr="002E27E1" w:rsidRDefault="00326FA4" w:rsidP="00061F27">
            <w:pPr>
              <w:spacing w:after="0" w:line="0" w:lineRule="atLeast"/>
              <w:rPr>
                <w:rFonts w:ascii="宋体" w:eastAsia="宋体" w:hAnsi="宋体"/>
                <w:sz w:val="21"/>
                <w:szCs w:val="21"/>
                <w:lang w:eastAsia="zh-CN"/>
              </w:rPr>
            </w:pPr>
            <w:r>
              <w:rPr>
                <w:rFonts w:ascii="宋体" w:eastAsia="宋体" w:hAnsi="宋体" w:hint="eastAsia"/>
                <w:sz w:val="21"/>
                <w:szCs w:val="21"/>
                <w:lang w:eastAsia="zh-CN"/>
              </w:rPr>
              <w:t>纳滤、</w:t>
            </w:r>
            <w:r w:rsidR="00C379D3" w:rsidRPr="00D01EAF">
              <w:rPr>
                <w:rFonts w:ascii="宋体" w:eastAsia="宋体" w:hAnsi="宋体" w:hint="eastAsia"/>
                <w:sz w:val="21"/>
                <w:szCs w:val="21"/>
                <w:lang w:eastAsia="zh-CN"/>
              </w:rPr>
              <w:t>超滤和微滤</w:t>
            </w:r>
          </w:p>
        </w:tc>
        <w:tc>
          <w:tcPr>
            <w:tcW w:w="883" w:type="dxa"/>
            <w:tcBorders>
              <w:bottom w:val="single" w:sz="4" w:space="0" w:color="auto"/>
            </w:tcBorders>
            <w:vAlign w:val="center"/>
          </w:tcPr>
          <w:p w:rsidR="00C379D3" w:rsidRPr="002E27E1" w:rsidRDefault="00C379D3" w:rsidP="009D247F">
            <w:pPr>
              <w:spacing w:after="0" w:line="0" w:lineRule="atLeast"/>
              <w:jc w:val="center"/>
              <w:rPr>
                <w:rFonts w:ascii="宋体" w:eastAsia="宋体" w:hAnsi="宋体"/>
                <w:sz w:val="21"/>
                <w:szCs w:val="21"/>
                <w:lang w:eastAsia="zh-CN"/>
              </w:rPr>
            </w:pPr>
            <w:r>
              <w:rPr>
                <w:rFonts w:ascii="宋体" w:eastAsia="宋体" w:hAnsi="宋体" w:hint="eastAsia"/>
                <w:sz w:val="21"/>
                <w:szCs w:val="21"/>
                <w:lang w:eastAsia="zh-CN"/>
              </w:rPr>
              <w:t>2</w:t>
            </w:r>
          </w:p>
        </w:tc>
        <w:tc>
          <w:tcPr>
            <w:tcW w:w="3884" w:type="dxa"/>
            <w:gridSpan w:val="3"/>
            <w:tcBorders>
              <w:bottom w:val="single" w:sz="4" w:space="0" w:color="auto"/>
            </w:tcBorders>
            <w:vAlign w:val="center"/>
          </w:tcPr>
          <w:p w:rsidR="00C379D3" w:rsidRPr="002E27E1" w:rsidRDefault="00C379D3" w:rsidP="00D01EAF">
            <w:pPr>
              <w:spacing w:after="0" w:line="0" w:lineRule="atLeast"/>
              <w:rPr>
                <w:rFonts w:ascii="宋体" w:eastAsia="宋体" w:hAnsi="宋体"/>
                <w:sz w:val="21"/>
                <w:szCs w:val="21"/>
                <w:lang w:eastAsia="zh-CN"/>
              </w:rPr>
            </w:pPr>
            <w:r>
              <w:rPr>
                <w:rFonts w:ascii="宋体" w:eastAsia="宋体" w:hAnsi="宋体" w:hint="eastAsia"/>
                <w:sz w:val="21"/>
                <w:szCs w:val="21"/>
                <w:lang w:eastAsia="zh-CN"/>
              </w:rPr>
              <w:t>重点和难点：</w:t>
            </w:r>
            <w:r w:rsidR="00AD6125">
              <w:rPr>
                <w:rFonts w:ascii="宋体" w:eastAsia="宋体" w:hAnsi="宋体" w:hint="eastAsia"/>
                <w:sz w:val="21"/>
                <w:szCs w:val="21"/>
                <w:lang w:eastAsia="zh-CN"/>
              </w:rPr>
              <w:t>纳滤、</w:t>
            </w:r>
            <w:r w:rsidRPr="00D01EAF">
              <w:rPr>
                <w:rFonts w:ascii="宋体" w:eastAsia="宋体" w:hAnsi="宋体" w:hint="eastAsia"/>
                <w:sz w:val="21"/>
                <w:szCs w:val="21"/>
                <w:lang w:eastAsia="zh-CN"/>
              </w:rPr>
              <w:t>超滤与微滤的</w:t>
            </w:r>
            <w:r>
              <w:rPr>
                <w:rFonts w:ascii="宋体" w:eastAsia="宋体" w:hAnsi="宋体" w:hint="eastAsia"/>
                <w:sz w:val="21"/>
                <w:szCs w:val="21"/>
                <w:lang w:eastAsia="zh-CN"/>
              </w:rPr>
              <w:t>基本</w:t>
            </w:r>
            <w:r w:rsidRPr="00D01EAF">
              <w:rPr>
                <w:rFonts w:ascii="宋体" w:eastAsia="宋体" w:hAnsi="宋体" w:hint="eastAsia"/>
                <w:sz w:val="21"/>
                <w:szCs w:val="21"/>
                <w:lang w:eastAsia="zh-CN"/>
              </w:rPr>
              <w:t>原理</w:t>
            </w:r>
          </w:p>
        </w:tc>
        <w:tc>
          <w:tcPr>
            <w:tcW w:w="982" w:type="dxa"/>
            <w:gridSpan w:val="2"/>
            <w:tcBorders>
              <w:bottom w:val="single" w:sz="4" w:space="0" w:color="auto"/>
            </w:tcBorders>
            <w:vAlign w:val="center"/>
          </w:tcPr>
          <w:p w:rsidR="009D247F" w:rsidRDefault="009D247F" w:rsidP="009D247F">
            <w:pPr>
              <w:spacing w:after="0" w:line="0" w:lineRule="atLeast"/>
              <w:rPr>
                <w:rFonts w:ascii="宋体" w:eastAsia="宋体" w:hAnsi="宋体"/>
                <w:sz w:val="21"/>
                <w:szCs w:val="21"/>
                <w:lang w:eastAsia="zh-CN"/>
              </w:rPr>
            </w:pPr>
            <w:r>
              <w:rPr>
                <w:rFonts w:ascii="宋体" w:eastAsia="宋体" w:hAnsi="宋体" w:hint="eastAsia"/>
                <w:sz w:val="21"/>
                <w:szCs w:val="21"/>
                <w:lang w:eastAsia="zh-CN"/>
              </w:rPr>
              <w:t>讲授、</w:t>
            </w:r>
          </w:p>
          <w:p w:rsidR="00C379D3" w:rsidRPr="00D01EAF" w:rsidRDefault="009D247F" w:rsidP="009D247F">
            <w:pPr>
              <w:spacing w:after="0" w:line="0" w:lineRule="atLeast"/>
              <w:rPr>
                <w:rFonts w:ascii="宋体" w:eastAsia="宋体" w:hAnsi="宋体"/>
                <w:sz w:val="21"/>
                <w:szCs w:val="21"/>
                <w:lang w:eastAsia="zh-CN"/>
              </w:rPr>
            </w:pPr>
            <w:r>
              <w:rPr>
                <w:rFonts w:ascii="宋体" w:eastAsia="宋体" w:hAnsi="宋体" w:hint="eastAsia"/>
                <w:sz w:val="21"/>
                <w:szCs w:val="21"/>
                <w:lang w:eastAsia="zh-CN"/>
              </w:rPr>
              <w:t>讨论</w:t>
            </w:r>
          </w:p>
        </w:tc>
        <w:tc>
          <w:tcPr>
            <w:tcW w:w="1466" w:type="dxa"/>
            <w:tcBorders>
              <w:bottom w:val="single" w:sz="4" w:space="0" w:color="auto"/>
            </w:tcBorders>
            <w:vAlign w:val="center"/>
          </w:tcPr>
          <w:p w:rsidR="00C379D3" w:rsidRPr="002E27E1" w:rsidRDefault="00C379D3" w:rsidP="00061F27">
            <w:pPr>
              <w:spacing w:after="0" w:line="0" w:lineRule="atLeast"/>
              <w:rPr>
                <w:rFonts w:ascii="宋体" w:eastAsia="宋体" w:hAnsi="宋体"/>
                <w:sz w:val="21"/>
                <w:szCs w:val="21"/>
                <w:lang w:eastAsia="zh-CN"/>
              </w:rPr>
            </w:pPr>
          </w:p>
        </w:tc>
      </w:tr>
      <w:tr w:rsidR="00C379D3" w:rsidRPr="002E27E1" w:rsidTr="009D247F">
        <w:trPr>
          <w:trHeight w:val="340"/>
          <w:jc w:val="center"/>
        </w:trPr>
        <w:tc>
          <w:tcPr>
            <w:tcW w:w="741" w:type="dxa"/>
            <w:tcBorders>
              <w:bottom w:val="single" w:sz="4" w:space="0" w:color="auto"/>
            </w:tcBorders>
            <w:vAlign w:val="center"/>
          </w:tcPr>
          <w:p w:rsidR="00C379D3" w:rsidRPr="002E27E1" w:rsidRDefault="00C379D3" w:rsidP="009D247F">
            <w:pPr>
              <w:spacing w:after="0" w:line="0" w:lineRule="atLeast"/>
              <w:jc w:val="center"/>
              <w:rPr>
                <w:rFonts w:ascii="宋体" w:eastAsia="宋体" w:hAnsi="宋体"/>
                <w:sz w:val="21"/>
                <w:szCs w:val="21"/>
                <w:lang w:eastAsia="zh-CN"/>
              </w:rPr>
            </w:pPr>
            <w:r>
              <w:rPr>
                <w:rFonts w:ascii="宋体" w:eastAsia="宋体" w:hAnsi="宋体" w:hint="eastAsia"/>
                <w:sz w:val="21"/>
                <w:szCs w:val="21"/>
                <w:lang w:eastAsia="zh-CN"/>
              </w:rPr>
              <w:t>7</w:t>
            </w:r>
          </w:p>
        </w:tc>
        <w:tc>
          <w:tcPr>
            <w:tcW w:w="1445" w:type="dxa"/>
            <w:gridSpan w:val="2"/>
            <w:tcBorders>
              <w:bottom w:val="single" w:sz="4" w:space="0" w:color="auto"/>
            </w:tcBorders>
            <w:vAlign w:val="center"/>
          </w:tcPr>
          <w:p w:rsidR="00C379D3" w:rsidRPr="002E27E1" w:rsidRDefault="00C379D3" w:rsidP="00061F27">
            <w:pPr>
              <w:spacing w:after="0" w:line="0" w:lineRule="atLeast"/>
              <w:rPr>
                <w:rFonts w:ascii="宋体" w:eastAsia="宋体" w:hAnsi="宋体"/>
                <w:sz w:val="21"/>
                <w:szCs w:val="21"/>
                <w:lang w:eastAsia="zh-CN"/>
              </w:rPr>
            </w:pPr>
            <w:r>
              <w:rPr>
                <w:rFonts w:ascii="宋体" w:eastAsia="宋体" w:hAnsi="宋体" w:hint="eastAsia"/>
                <w:sz w:val="21"/>
                <w:szCs w:val="21"/>
                <w:lang w:eastAsia="zh-CN"/>
              </w:rPr>
              <w:t>气体分离</w:t>
            </w:r>
          </w:p>
        </w:tc>
        <w:tc>
          <w:tcPr>
            <w:tcW w:w="883" w:type="dxa"/>
            <w:tcBorders>
              <w:bottom w:val="single" w:sz="4" w:space="0" w:color="auto"/>
            </w:tcBorders>
            <w:vAlign w:val="center"/>
          </w:tcPr>
          <w:p w:rsidR="00C379D3" w:rsidRPr="002E27E1" w:rsidRDefault="00C379D3" w:rsidP="009D247F">
            <w:pPr>
              <w:spacing w:after="0" w:line="0" w:lineRule="atLeast"/>
              <w:jc w:val="center"/>
              <w:rPr>
                <w:rFonts w:ascii="宋体" w:eastAsia="宋体" w:hAnsi="宋体"/>
                <w:sz w:val="21"/>
                <w:szCs w:val="21"/>
                <w:lang w:eastAsia="zh-CN"/>
              </w:rPr>
            </w:pPr>
            <w:r>
              <w:rPr>
                <w:rFonts w:ascii="宋体" w:eastAsia="宋体" w:hAnsi="宋体" w:hint="eastAsia"/>
                <w:sz w:val="21"/>
                <w:szCs w:val="21"/>
                <w:lang w:eastAsia="zh-CN"/>
              </w:rPr>
              <w:t>2</w:t>
            </w:r>
          </w:p>
        </w:tc>
        <w:tc>
          <w:tcPr>
            <w:tcW w:w="3884" w:type="dxa"/>
            <w:gridSpan w:val="3"/>
            <w:tcBorders>
              <w:bottom w:val="single" w:sz="4" w:space="0" w:color="auto"/>
            </w:tcBorders>
            <w:vAlign w:val="center"/>
          </w:tcPr>
          <w:p w:rsidR="00BD4838" w:rsidRPr="00BD4838" w:rsidRDefault="00BD4838" w:rsidP="00BD4838">
            <w:pPr>
              <w:spacing w:after="0" w:line="0" w:lineRule="atLeast"/>
              <w:rPr>
                <w:rFonts w:ascii="宋体" w:eastAsia="宋体" w:hAnsi="宋体"/>
                <w:sz w:val="21"/>
                <w:szCs w:val="21"/>
                <w:lang w:eastAsia="zh-CN"/>
              </w:rPr>
            </w:pPr>
            <w:r w:rsidRPr="00BD4838">
              <w:rPr>
                <w:rFonts w:ascii="宋体" w:eastAsia="宋体" w:hAnsi="宋体" w:hint="eastAsia"/>
                <w:sz w:val="21"/>
                <w:szCs w:val="21"/>
                <w:lang w:eastAsia="zh-CN"/>
              </w:rPr>
              <w:t>重点：气体在膜内的传递机理、气体分离膜的评价</w:t>
            </w:r>
          </w:p>
          <w:p w:rsidR="00C379D3" w:rsidRPr="002E27E1" w:rsidRDefault="00BD4838" w:rsidP="00BD4838">
            <w:pPr>
              <w:spacing w:after="0" w:line="0" w:lineRule="atLeast"/>
              <w:rPr>
                <w:rFonts w:ascii="宋体" w:eastAsia="宋体" w:hAnsi="宋体"/>
                <w:sz w:val="21"/>
                <w:szCs w:val="21"/>
                <w:lang w:eastAsia="zh-CN"/>
              </w:rPr>
            </w:pPr>
            <w:r w:rsidRPr="00BD4838">
              <w:rPr>
                <w:rFonts w:ascii="宋体" w:eastAsia="宋体" w:hAnsi="宋体" w:hint="eastAsia"/>
                <w:sz w:val="21"/>
                <w:szCs w:val="21"/>
                <w:lang w:eastAsia="zh-CN"/>
              </w:rPr>
              <w:t>难点：多孔膜分离机理</w:t>
            </w:r>
          </w:p>
        </w:tc>
        <w:tc>
          <w:tcPr>
            <w:tcW w:w="982" w:type="dxa"/>
            <w:gridSpan w:val="2"/>
            <w:tcBorders>
              <w:bottom w:val="single" w:sz="4" w:space="0" w:color="auto"/>
            </w:tcBorders>
            <w:vAlign w:val="center"/>
          </w:tcPr>
          <w:p w:rsidR="009D247F" w:rsidRDefault="009D247F" w:rsidP="009D247F">
            <w:pPr>
              <w:spacing w:after="0" w:line="0" w:lineRule="atLeast"/>
              <w:rPr>
                <w:rFonts w:ascii="宋体" w:eastAsia="宋体" w:hAnsi="宋体"/>
                <w:sz w:val="21"/>
                <w:szCs w:val="21"/>
                <w:lang w:eastAsia="zh-CN"/>
              </w:rPr>
            </w:pPr>
            <w:r>
              <w:rPr>
                <w:rFonts w:ascii="宋体" w:eastAsia="宋体" w:hAnsi="宋体" w:hint="eastAsia"/>
                <w:sz w:val="21"/>
                <w:szCs w:val="21"/>
                <w:lang w:eastAsia="zh-CN"/>
              </w:rPr>
              <w:t>讲授、</w:t>
            </w:r>
          </w:p>
          <w:p w:rsidR="00C379D3" w:rsidRPr="002E27E1" w:rsidRDefault="009D247F" w:rsidP="009D247F">
            <w:pPr>
              <w:spacing w:after="0" w:line="0" w:lineRule="atLeast"/>
              <w:rPr>
                <w:rFonts w:ascii="宋体" w:eastAsia="宋体" w:hAnsi="宋体"/>
                <w:sz w:val="21"/>
                <w:szCs w:val="21"/>
                <w:lang w:eastAsia="zh-CN"/>
              </w:rPr>
            </w:pPr>
            <w:r>
              <w:rPr>
                <w:rFonts w:ascii="宋体" w:eastAsia="宋体" w:hAnsi="宋体" w:hint="eastAsia"/>
                <w:sz w:val="21"/>
                <w:szCs w:val="21"/>
                <w:lang w:eastAsia="zh-CN"/>
              </w:rPr>
              <w:t>讨论</w:t>
            </w:r>
          </w:p>
        </w:tc>
        <w:tc>
          <w:tcPr>
            <w:tcW w:w="1466" w:type="dxa"/>
            <w:tcBorders>
              <w:bottom w:val="single" w:sz="4" w:space="0" w:color="auto"/>
            </w:tcBorders>
            <w:vAlign w:val="center"/>
          </w:tcPr>
          <w:p w:rsidR="00C379D3" w:rsidRPr="002E27E1" w:rsidRDefault="00C379D3" w:rsidP="00061F27">
            <w:pPr>
              <w:spacing w:after="0" w:line="0" w:lineRule="atLeast"/>
              <w:rPr>
                <w:rFonts w:ascii="宋体" w:eastAsia="宋体" w:hAnsi="宋体"/>
                <w:sz w:val="21"/>
                <w:szCs w:val="21"/>
                <w:lang w:eastAsia="zh-CN"/>
              </w:rPr>
            </w:pPr>
          </w:p>
        </w:tc>
      </w:tr>
      <w:tr w:rsidR="00C379D3" w:rsidRPr="002E27E1" w:rsidTr="009D247F">
        <w:trPr>
          <w:trHeight w:val="340"/>
          <w:jc w:val="center"/>
        </w:trPr>
        <w:tc>
          <w:tcPr>
            <w:tcW w:w="741" w:type="dxa"/>
            <w:tcBorders>
              <w:top w:val="single" w:sz="4" w:space="0" w:color="auto"/>
              <w:left w:val="single" w:sz="4" w:space="0" w:color="auto"/>
              <w:bottom w:val="single" w:sz="4" w:space="0" w:color="auto"/>
              <w:right w:val="single" w:sz="4" w:space="0" w:color="auto"/>
            </w:tcBorders>
            <w:vAlign w:val="center"/>
          </w:tcPr>
          <w:p w:rsidR="00C379D3" w:rsidRPr="002E27E1" w:rsidRDefault="00C379D3" w:rsidP="009D247F">
            <w:pPr>
              <w:spacing w:after="0" w:line="0" w:lineRule="atLeast"/>
              <w:jc w:val="center"/>
              <w:rPr>
                <w:rFonts w:ascii="宋体" w:eastAsia="宋体" w:hAnsi="宋体"/>
                <w:sz w:val="21"/>
                <w:szCs w:val="21"/>
                <w:lang w:eastAsia="zh-CN"/>
              </w:rPr>
            </w:pPr>
            <w:r>
              <w:rPr>
                <w:rFonts w:ascii="宋体" w:eastAsia="宋体" w:hAnsi="宋体" w:hint="eastAsia"/>
                <w:sz w:val="21"/>
                <w:szCs w:val="21"/>
                <w:lang w:eastAsia="zh-CN"/>
              </w:rPr>
              <w:t>8</w:t>
            </w:r>
          </w:p>
        </w:tc>
        <w:tc>
          <w:tcPr>
            <w:tcW w:w="1445" w:type="dxa"/>
            <w:gridSpan w:val="2"/>
            <w:tcBorders>
              <w:top w:val="single" w:sz="4" w:space="0" w:color="auto"/>
              <w:left w:val="single" w:sz="4" w:space="0" w:color="auto"/>
              <w:bottom w:val="single" w:sz="4" w:space="0" w:color="auto"/>
              <w:right w:val="single" w:sz="4" w:space="0" w:color="auto"/>
            </w:tcBorders>
            <w:vAlign w:val="center"/>
          </w:tcPr>
          <w:p w:rsidR="00C379D3" w:rsidRPr="002E27E1" w:rsidRDefault="00C379D3" w:rsidP="00061F27">
            <w:pPr>
              <w:spacing w:after="0" w:line="0" w:lineRule="atLeast"/>
              <w:rPr>
                <w:rFonts w:ascii="宋体" w:eastAsia="宋体" w:hAnsi="宋体"/>
                <w:sz w:val="21"/>
                <w:szCs w:val="21"/>
                <w:lang w:eastAsia="zh-CN"/>
              </w:rPr>
            </w:pPr>
            <w:r>
              <w:rPr>
                <w:rFonts w:ascii="宋体" w:eastAsia="宋体" w:hAnsi="宋体" w:hint="eastAsia"/>
                <w:sz w:val="21"/>
                <w:szCs w:val="21"/>
                <w:lang w:eastAsia="zh-CN"/>
              </w:rPr>
              <w:t>渗透汽化</w:t>
            </w:r>
            <w:proofErr w:type="gramStart"/>
            <w:r>
              <w:rPr>
                <w:rFonts w:ascii="宋体" w:eastAsia="宋体" w:hAnsi="宋体" w:hint="eastAsia"/>
                <w:sz w:val="21"/>
                <w:szCs w:val="21"/>
                <w:lang w:eastAsia="zh-CN"/>
              </w:rPr>
              <w:t>与膜基吸收</w:t>
            </w:r>
            <w:proofErr w:type="gramEnd"/>
          </w:p>
        </w:tc>
        <w:tc>
          <w:tcPr>
            <w:tcW w:w="883" w:type="dxa"/>
            <w:tcBorders>
              <w:top w:val="single" w:sz="4" w:space="0" w:color="auto"/>
              <w:left w:val="single" w:sz="4" w:space="0" w:color="auto"/>
              <w:bottom w:val="single" w:sz="4" w:space="0" w:color="auto"/>
              <w:right w:val="single" w:sz="4" w:space="0" w:color="auto"/>
            </w:tcBorders>
            <w:vAlign w:val="center"/>
          </w:tcPr>
          <w:p w:rsidR="00C379D3" w:rsidRPr="002E27E1" w:rsidRDefault="00C379D3" w:rsidP="009D247F">
            <w:pPr>
              <w:spacing w:after="0" w:line="0" w:lineRule="atLeast"/>
              <w:jc w:val="center"/>
              <w:rPr>
                <w:rFonts w:ascii="宋体" w:eastAsia="宋体" w:hAnsi="宋体"/>
                <w:sz w:val="21"/>
                <w:szCs w:val="21"/>
                <w:lang w:eastAsia="zh-CN"/>
              </w:rPr>
            </w:pPr>
            <w:r>
              <w:rPr>
                <w:rFonts w:ascii="宋体" w:eastAsia="宋体" w:hAnsi="宋体" w:hint="eastAsia"/>
                <w:sz w:val="21"/>
                <w:szCs w:val="21"/>
                <w:lang w:eastAsia="zh-CN"/>
              </w:rPr>
              <w:t>2</w:t>
            </w:r>
          </w:p>
        </w:tc>
        <w:tc>
          <w:tcPr>
            <w:tcW w:w="3884" w:type="dxa"/>
            <w:gridSpan w:val="3"/>
            <w:tcBorders>
              <w:top w:val="single" w:sz="4" w:space="0" w:color="auto"/>
              <w:left w:val="single" w:sz="4" w:space="0" w:color="auto"/>
              <w:bottom w:val="single" w:sz="4" w:space="0" w:color="auto"/>
              <w:right w:val="single" w:sz="4" w:space="0" w:color="auto"/>
            </w:tcBorders>
            <w:vAlign w:val="center"/>
          </w:tcPr>
          <w:p w:rsidR="00BD4838" w:rsidRPr="00BD4838" w:rsidRDefault="00BD4838" w:rsidP="00BD4838">
            <w:pPr>
              <w:spacing w:after="0" w:line="0" w:lineRule="atLeast"/>
              <w:rPr>
                <w:rFonts w:ascii="宋体" w:eastAsia="宋体" w:hAnsi="宋体"/>
                <w:sz w:val="21"/>
                <w:szCs w:val="21"/>
                <w:lang w:eastAsia="zh-CN"/>
              </w:rPr>
            </w:pPr>
            <w:r w:rsidRPr="00BD4838">
              <w:rPr>
                <w:rFonts w:ascii="宋体" w:eastAsia="宋体" w:hAnsi="宋体" w:hint="eastAsia"/>
                <w:sz w:val="21"/>
                <w:szCs w:val="21"/>
                <w:lang w:eastAsia="zh-CN"/>
              </w:rPr>
              <w:t>重点：渗透汽化</w:t>
            </w:r>
            <w:proofErr w:type="gramStart"/>
            <w:r w:rsidRPr="00BD4838">
              <w:rPr>
                <w:rFonts w:ascii="宋体" w:eastAsia="宋体" w:hAnsi="宋体" w:hint="eastAsia"/>
                <w:sz w:val="21"/>
                <w:szCs w:val="21"/>
                <w:lang w:eastAsia="zh-CN"/>
              </w:rPr>
              <w:t>与膜基吸收</w:t>
            </w:r>
            <w:proofErr w:type="gramEnd"/>
            <w:r w:rsidRPr="00BD4838">
              <w:rPr>
                <w:rFonts w:ascii="宋体" w:eastAsia="宋体" w:hAnsi="宋体" w:hint="eastAsia"/>
                <w:sz w:val="21"/>
                <w:szCs w:val="21"/>
                <w:lang w:eastAsia="zh-CN"/>
              </w:rPr>
              <w:t>原理</w:t>
            </w:r>
          </w:p>
          <w:p w:rsidR="00C379D3" w:rsidRPr="002E27E1" w:rsidRDefault="00BD4838" w:rsidP="00BD4838">
            <w:pPr>
              <w:spacing w:after="0" w:line="0" w:lineRule="atLeast"/>
              <w:rPr>
                <w:rFonts w:ascii="宋体" w:eastAsia="宋体" w:hAnsi="宋体"/>
                <w:sz w:val="21"/>
                <w:szCs w:val="21"/>
                <w:lang w:eastAsia="zh-CN"/>
              </w:rPr>
            </w:pPr>
            <w:r w:rsidRPr="00BD4838">
              <w:rPr>
                <w:rFonts w:ascii="宋体" w:eastAsia="宋体" w:hAnsi="宋体" w:hint="eastAsia"/>
                <w:sz w:val="21"/>
                <w:szCs w:val="21"/>
                <w:lang w:eastAsia="zh-CN"/>
              </w:rPr>
              <w:t>难点：渗透汽化的操作模式、</w:t>
            </w:r>
            <w:proofErr w:type="gramStart"/>
            <w:r w:rsidRPr="00BD4838">
              <w:rPr>
                <w:rFonts w:ascii="宋体" w:eastAsia="宋体" w:hAnsi="宋体" w:hint="eastAsia"/>
                <w:sz w:val="21"/>
                <w:szCs w:val="21"/>
                <w:lang w:eastAsia="zh-CN"/>
              </w:rPr>
              <w:t>膜基吸收的</w:t>
            </w:r>
            <w:proofErr w:type="gramEnd"/>
            <w:r w:rsidRPr="00BD4838">
              <w:rPr>
                <w:rFonts w:ascii="宋体" w:eastAsia="宋体" w:hAnsi="宋体" w:hint="eastAsia"/>
                <w:sz w:val="21"/>
                <w:szCs w:val="21"/>
                <w:lang w:eastAsia="zh-CN"/>
              </w:rPr>
              <w:t>传质过程及操作模式</w:t>
            </w:r>
          </w:p>
        </w:tc>
        <w:tc>
          <w:tcPr>
            <w:tcW w:w="982" w:type="dxa"/>
            <w:gridSpan w:val="2"/>
            <w:tcBorders>
              <w:top w:val="single" w:sz="4" w:space="0" w:color="auto"/>
              <w:left w:val="single" w:sz="4" w:space="0" w:color="auto"/>
              <w:bottom w:val="single" w:sz="4" w:space="0" w:color="auto"/>
              <w:right w:val="single" w:sz="4" w:space="0" w:color="auto"/>
            </w:tcBorders>
            <w:vAlign w:val="center"/>
          </w:tcPr>
          <w:p w:rsidR="009D247F" w:rsidRDefault="009D247F" w:rsidP="009D247F">
            <w:pPr>
              <w:spacing w:after="0" w:line="0" w:lineRule="atLeast"/>
              <w:rPr>
                <w:rFonts w:ascii="宋体" w:eastAsia="宋体" w:hAnsi="宋体"/>
                <w:sz w:val="21"/>
                <w:szCs w:val="21"/>
                <w:lang w:eastAsia="zh-CN"/>
              </w:rPr>
            </w:pPr>
            <w:r>
              <w:rPr>
                <w:rFonts w:ascii="宋体" w:eastAsia="宋体" w:hAnsi="宋体" w:hint="eastAsia"/>
                <w:sz w:val="21"/>
                <w:szCs w:val="21"/>
                <w:lang w:eastAsia="zh-CN"/>
              </w:rPr>
              <w:t>讲授、</w:t>
            </w:r>
          </w:p>
          <w:p w:rsidR="00C379D3" w:rsidRPr="002E27E1" w:rsidRDefault="009D247F" w:rsidP="009D247F">
            <w:pPr>
              <w:spacing w:after="0" w:line="0" w:lineRule="atLeast"/>
              <w:rPr>
                <w:rFonts w:ascii="宋体" w:eastAsia="宋体" w:hAnsi="宋体"/>
                <w:sz w:val="21"/>
                <w:szCs w:val="21"/>
                <w:lang w:eastAsia="zh-CN"/>
              </w:rPr>
            </w:pPr>
            <w:r>
              <w:rPr>
                <w:rFonts w:ascii="宋体" w:eastAsia="宋体" w:hAnsi="宋体" w:hint="eastAsia"/>
                <w:sz w:val="21"/>
                <w:szCs w:val="21"/>
                <w:lang w:eastAsia="zh-CN"/>
              </w:rPr>
              <w:t>讨论</w:t>
            </w:r>
          </w:p>
        </w:tc>
        <w:tc>
          <w:tcPr>
            <w:tcW w:w="1466" w:type="dxa"/>
            <w:tcBorders>
              <w:top w:val="single" w:sz="4" w:space="0" w:color="auto"/>
              <w:left w:val="single" w:sz="4" w:space="0" w:color="auto"/>
              <w:bottom w:val="single" w:sz="4" w:space="0" w:color="auto"/>
              <w:right w:val="single" w:sz="4" w:space="0" w:color="auto"/>
            </w:tcBorders>
            <w:vAlign w:val="center"/>
          </w:tcPr>
          <w:p w:rsidR="00C379D3" w:rsidRPr="002E27E1" w:rsidRDefault="00C379D3" w:rsidP="00061F27">
            <w:pPr>
              <w:spacing w:after="0" w:line="0" w:lineRule="atLeast"/>
              <w:rPr>
                <w:rFonts w:ascii="宋体" w:eastAsia="宋体" w:hAnsi="宋体"/>
                <w:sz w:val="21"/>
                <w:szCs w:val="21"/>
                <w:lang w:eastAsia="zh-CN"/>
              </w:rPr>
            </w:pPr>
          </w:p>
        </w:tc>
      </w:tr>
      <w:tr w:rsidR="00C379D3" w:rsidRPr="002E27E1" w:rsidTr="009D247F">
        <w:trPr>
          <w:trHeight w:val="340"/>
          <w:jc w:val="center"/>
        </w:trPr>
        <w:tc>
          <w:tcPr>
            <w:tcW w:w="741" w:type="dxa"/>
            <w:tcBorders>
              <w:top w:val="single" w:sz="4" w:space="0" w:color="auto"/>
              <w:left w:val="single" w:sz="4" w:space="0" w:color="auto"/>
              <w:bottom w:val="single" w:sz="4" w:space="0" w:color="auto"/>
              <w:right w:val="single" w:sz="4" w:space="0" w:color="auto"/>
            </w:tcBorders>
            <w:vAlign w:val="center"/>
          </w:tcPr>
          <w:p w:rsidR="00C379D3" w:rsidRPr="002E27E1" w:rsidRDefault="00C379D3" w:rsidP="009D247F">
            <w:pPr>
              <w:spacing w:after="0" w:line="0" w:lineRule="atLeast"/>
              <w:jc w:val="center"/>
              <w:rPr>
                <w:rFonts w:ascii="宋体" w:eastAsia="宋体" w:hAnsi="宋体"/>
                <w:sz w:val="21"/>
                <w:szCs w:val="21"/>
                <w:lang w:eastAsia="zh-CN"/>
              </w:rPr>
            </w:pPr>
            <w:r>
              <w:rPr>
                <w:rFonts w:ascii="宋体" w:eastAsia="宋体" w:hAnsi="宋体" w:hint="eastAsia"/>
                <w:sz w:val="21"/>
                <w:szCs w:val="21"/>
                <w:lang w:eastAsia="zh-CN"/>
              </w:rPr>
              <w:t>9</w:t>
            </w:r>
          </w:p>
        </w:tc>
        <w:tc>
          <w:tcPr>
            <w:tcW w:w="1445" w:type="dxa"/>
            <w:gridSpan w:val="2"/>
            <w:tcBorders>
              <w:top w:val="single" w:sz="4" w:space="0" w:color="auto"/>
              <w:left w:val="single" w:sz="4" w:space="0" w:color="auto"/>
              <w:bottom w:val="single" w:sz="4" w:space="0" w:color="auto"/>
              <w:right w:val="single" w:sz="4" w:space="0" w:color="auto"/>
            </w:tcBorders>
            <w:vAlign w:val="center"/>
          </w:tcPr>
          <w:p w:rsidR="00C379D3" w:rsidRPr="002E27E1" w:rsidRDefault="009D247F" w:rsidP="00286686">
            <w:pPr>
              <w:spacing w:after="0" w:line="0" w:lineRule="atLeast"/>
              <w:rPr>
                <w:rFonts w:ascii="宋体" w:eastAsia="宋体" w:hAnsi="宋体"/>
                <w:sz w:val="21"/>
                <w:szCs w:val="21"/>
                <w:lang w:eastAsia="zh-CN"/>
              </w:rPr>
            </w:pPr>
            <w:r>
              <w:rPr>
                <w:rFonts w:ascii="宋体" w:eastAsia="宋体" w:hAnsi="宋体" w:hint="eastAsia"/>
                <w:sz w:val="21"/>
                <w:szCs w:val="21"/>
                <w:lang w:eastAsia="zh-CN"/>
              </w:rPr>
              <w:t>透析</w:t>
            </w:r>
          </w:p>
        </w:tc>
        <w:tc>
          <w:tcPr>
            <w:tcW w:w="883" w:type="dxa"/>
            <w:tcBorders>
              <w:top w:val="single" w:sz="4" w:space="0" w:color="auto"/>
              <w:left w:val="single" w:sz="4" w:space="0" w:color="auto"/>
              <w:bottom w:val="single" w:sz="4" w:space="0" w:color="auto"/>
              <w:right w:val="single" w:sz="4" w:space="0" w:color="auto"/>
            </w:tcBorders>
            <w:vAlign w:val="center"/>
          </w:tcPr>
          <w:p w:rsidR="00C379D3" w:rsidRPr="002E27E1" w:rsidRDefault="00C379D3" w:rsidP="009D247F">
            <w:pPr>
              <w:spacing w:after="0" w:line="0" w:lineRule="atLeast"/>
              <w:jc w:val="center"/>
              <w:rPr>
                <w:rFonts w:ascii="宋体" w:eastAsia="宋体" w:hAnsi="宋体"/>
                <w:sz w:val="21"/>
                <w:szCs w:val="21"/>
                <w:lang w:eastAsia="zh-CN"/>
              </w:rPr>
            </w:pPr>
            <w:r>
              <w:rPr>
                <w:rFonts w:ascii="宋体" w:eastAsia="宋体" w:hAnsi="宋体" w:hint="eastAsia"/>
                <w:sz w:val="21"/>
                <w:szCs w:val="21"/>
                <w:lang w:eastAsia="zh-CN"/>
              </w:rPr>
              <w:t>2</w:t>
            </w:r>
          </w:p>
        </w:tc>
        <w:tc>
          <w:tcPr>
            <w:tcW w:w="3884" w:type="dxa"/>
            <w:gridSpan w:val="3"/>
            <w:tcBorders>
              <w:top w:val="single" w:sz="4" w:space="0" w:color="auto"/>
              <w:left w:val="single" w:sz="4" w:space="0" w:color="auto"/>
              <w:bottom w:val="single" w:sz="4" w:space="0" w:color="auto"/>
              <w:right w:val="single" w:sz="4" w:space="0" w:color="auto"/>
            </w:tcBorders>
            <w:vAlign w:val="center"/>
          </w:tcPr>
          <w:p w:rsidR="009D247F" w:rsidRPr="002E27E1" w:rsidRDefault="009D247F" w:rsidP="00762BAD">
            <w:pPr>
              <w:spacing w:after="0" w:line="0" w:lineRule="atLeast"/>
              <w:rPr>
                <w:rFonts w:ascii="宋体" w:eastAsia="宋体" w:hAnsi="宋体"/>
                <w:sz w:val="21"/>
                <w:szCs w:val="21"/>
                <w:lang w:eastAsia="zh-CN"/>
              </w:rPr>
            </w:pPr>
            <w:r w:rsidRPr="009D247F">
              <w:rPr>
                <w:rFonts w:ascii="宋体" w:eastAsia="宋体" w:hAnsi="宋体" w:hint="eastAsia"/>
                <w:sz w:val="21"/>
                <w:szCs w:val="21"/>
                <w:lang w:eastAsia="zh-CN"/>
              </w:rPr>
              <w:t>重点</w:t>
            </w:r>
            <w:r w:rsidR="00762BAD">
              <w:rPr>
                <w:rFonts w:ascii="宋体" w:eastAsia="宋体" w:hAnsi="宋体" w:hint="eastAsia"/>
                <w:sz w:val="21"/>
                <w:szCs w:val="21"/>
                <w:lang w:eastAsia="zh-CN"/>
              </w:rPr>
              <w:t>和难点</w:t>
            </w:r>
            <w:r w:rsidRPr="009D247F">
              <w:rPr>
                <w:rFonts w:ascii="宋体" w:eastAsia="宋体" w:hAnsi="宋体" w:hint="eastAsia"/>
                <w:sz w:val="21"/>
                <w:szCs w:val="21"/>
                <w:lang w:eastAsia="zh-CN"/>
              </w:rPr>
              <w:t>：</w:t>
            </w:r>
            <w:r w:rsidR="00762BAD">
              <w:rPr>
                <w:rFonts w:ascii="宋体" w:eastAsia="宋体" w:hAnsi="宋体" w:hint="eastAsia"/>
                <w:sz w:val="21"/>
                <w:szCs w:val="21"/>
                <w:lang w:eastAsia="zh-CN"/>
              </w:rPr>
              <w:t>透析原理及</w:t>
            </w:r>
            <w:r w:rsidRPr="009D247F">
              <w:rPr>
                <w:rFonts w:ascii="宋体" w:eastAsia="宋体" w:hAnsi="宋体" w:hint="eastAsia"/>
                <w:sz w:val="21"/>
                <w:szCs w:val="21"/>
                <w:lang w:eastAsia="zh-CN"/>
              </w:rPr>
              <w:t>血液透析</w:t>
            </w:r>
            <w:r w:rsidR="00762BAD" w:rsidRPr="002E27E1">
              <w:rPr>
                <w:rFonts w:ascii="宋体" w:eastAsia="宋体" w:hAnsi="宋体" w:hint="eastAsia"/>
                <w:sz w:val="21"/>
                <w:szCs w:val="21"/>
                <w:lang w:eastAsia="zh-CN"/>
              </w:rPr>
              <w:t xml:space="preserve"> </w:t>
            </w:r>
          </w:p>
        </w:tc>
        <w:tc>
          <w:tcPr>
            <w:tcW w:w="982" w:type="dxa"/>
            <w:gridSpan w:val="2"/>
            <w:tcBorders>
              <w:top w:val="single" w:sz="4" w:space="0" w:color="auto"/>
              <w:left w:val="single" w:sz="4" w:space="0" w:color="auto"/>
              <w:bottom w:val="single" w:sz="4" w:space="0" w:color="auto"/>
              <w:right w:val="single" w:sz="4" w:space="0" w:color="auto"/>
            </w:tcBorders>
            <w:vAlign w:val="center"/>
          </w:tcPr>
          <w:p w:rsidR="009D247F" w:rsidRDefault="009D247F" w:rsidP="009D247F">
            <w:pPr>
              <w:spacing w:after="0" w:line="0" w:lineRule="atLeast"/>
              <w:rPr>
                <w:rFonts w:ascii="宋体" w:eastAsia="宋体" w:hAnsi="宋体"/>
                <w:sz w:val="21"/>
                <w:szCs w:val="21"/>
                <w:lang w:eastAsia="zh-CN"/>
              </w:rPr>
            </w:pPr>
            <w:r>
              <w:rPr>
                <w:rFonts w:ascii="宋体" w:eastAsia="宋体" w:hAnsi="宋体" w:hint="eastAsia"/>
                <w:sz w:val="21"/>
                <w:szCs w:val="21"/>
                <w:lang w:eastAsia="zh-CN"/>
              </w:rPr>
              <w:t>讲授、</w:t>
            </w:r>
          </w:p>
          <w:p w:rsidR="00C379D3" w:rsidRPr="002E27E1" w:rsidRDefault="009D247F" w:rsidP="009D247F">
            <w:pPr>
              <w:spacing w:after="0" w:line="0" w:lineRule="atLeast"/>
              <w:rPr>
                <w:rFonts w:ascii="宋体" w:eastAsia="宋体" w:hAnsi="宋体"/>
                <w:sz w:val="21"/>
                <w:szCs w:val="21"/>
                <w:lang w:eastAsia="zh-CN"/>
              </w:rPr>
            </w:pPr>
            <w:r>
              <w:rPr>
                <w:rFonts w:ascii="宋体" w:eastAsia="宋体" w:hAnsi="宋体" w:hint="eastAsia"/>
                <w:sz w:val="21"/>
                <w:szCs w:val="21"/>
                <w:lang w:eastAsia="zh-CN"/>
              </w:rPr>
              <w:t>讨论</w:t>
            </w:r>
          </w:p>
        </w:tc>
        <w:tc>
          <w:tcPr>
            <w:tcW w:w="1466" w:type="dxa"/>
            <w:tcBorders>
              <w:top w:val="single" w:sz="4" w:space="0" w:color="auto"/>
              <w:left w:val="single" w:sz="4" w:space="0" w:color="auto"/>
              <w:bottom w:val="single" w:sz="4" w:space="0" w:color="auto"/>
              <w:right w:val="single" w:sz="4" w:space="0" w:color="auto"/>
            </w:tcBorders>
            <w:vAlign w:val="center"/>
          </w:tcPr>
          <w:p w:rsidR="00C379D3" w:rsidRPr="002E27E1" w:rsidRDefault="00C379D3" w:rsidP="00061F27">
            <w:pPr>
              <w:spacing w:after="0" w:line="0" w:lineRule="atLeast"/>
              <w:rPr>
                <w:rFonts w:ascii="宋体" w:eastAsia="宋体" w:hAnsi="宋体"/>
                <w:sz w:val="21"/>
                <w:szCs w:val="21"/>
                <w:lang w:eastAsia="zh-CN"/>
              </w:rPr>
            </w:pPr>
          </w:p>
        </w:tc>
      </w:tr>
      <w:tr w:rsidR="00286686" w:rsidRPr="002E27E1" w:rsidTr="009D247F">
        <w:trPr>
          <w:trHeight w:val="340"/>
          <w:jc w:val="center"/>
        </w:trPr>
        <w:tc>
          <w:tcPr>
            <w:tcW w:w="741" w:type="dxa"/>
            <w:tcBorders>
              <w:top w:val="single" w:sz="4" w:space="0" w:color="auto"/>
              <w:left w:val="single" w:sz="4" w:space="0" w:color="auto"/>
              <w:bottom w:val="single" w:sz="4" w:space="0" w:color="auto"/>
              <w:right w:val="single" w:sz="4" w:space="0" w:color="auto"/>
            </w:tcBorders>
            <w:vAlign w:val="center"/>
          </w:tcPr>
          <w:p w:rsidR="00286686" w:rsidRDefault="00762BAD" w:rsidP="009D247F">
            <w:pPr>
              <w:spacing w:after="0" w:line="0" w:lineRule="atLeast"/>
              <w:jc w:val="center"/>
              <w:rPr>
                <w:rFonts w:ascii="宋体" w:eastAsia="宋体" w:hAnsi="宋体"/>
                <w:sz w:val="21"/>
                <w:szCs w:val="21"/>
                <w:lang w:eastAsia="zh-CN"/>
              </w:rPr>
            </w:pPr>
            <w:r>
              <w:rPr>
                <w:rFonts w:ascii="宋体" w:eastAsia="宋体" w:hAnsi="宋体" w:hint="eastAsia"/>
                <w:sz w:val="21"/>
                <w:szCs w:val="21"/>
                <w:lang w:eastAsia="zh-CN"/>
              </w:rPr>
              <w:t>10</w:t>
            </w:r>
          </w:p>
        </w:tc>
        <w:tc>
          <w:tcPr>
            <w:tcW w:w="1445" w:type="dxa"/>
            <w:gridSpan w:val="2"/>
            <w:tcBorders>
              <w:top w:val="single" w:sz="4" w:space="0" w:color="auto"/>
              <w:left w:val="single" w:sz="4" w:space="0" w:color="auto"/>
              <w:bottom w:val="single" w:sz="4" w:space="0" w:color="auto"/>
              <w:right w:val="single" w:sz="4" w:space="0" w:color="auto"/>
            </w:tcBorders>
            <w:vAlign w:val="center"/>
          </w:tcPr>
          <w:p w:rsidR="00286686" w:rsidRDefault="00286686" w:rsidP="00061F27">
            <w:pPr>
              <w:spacing w:after="0" w:line="0" w:lineRule="atLeast"/>
              <w:rPr>
                <w:rFonts w:ascii="宋体" w:eastAsia="宋体" w:hAnsi="宋体"/>
                <w:sz w:val="21"/>
                <w:szCs w:val="21"/>
                <w:lang w:eastAsia="zh-CN"/>
              </w:rPr>
            </w:pPr>
            <w:r>
              <w:rPr>
                <w:rFonts w:ascii="宋体" w:eastAsia="宋体" w:hAnsi="宋体" w:hint="eastAsia"/>
                <w:sz w:val="21"/>
                <w:szCs w:val="21"/>
                <w:lang w:eastAsia="zh-CN"/>
              </w:rPr>
              <w:t>电渗析</w:t>
            </w:r>
          </w:p>
        </w:tc>
        <w:tc>
          <w:tcPr>
            <w:tcW w:w="883" w:type="dxa"/>
            <w:tcBorders>
              <w:top w:val="single" w:sz="4" w:space="0" w:color="auto"/>
              <w:left w:val="single" w:sz="4" w:space="0" w:color="auto"/>
              <w:bottom w:val="single" w:sz="4" w:space="0" w:color="auto"/>
              <w:right w:val="single" w:sz="4" w:space="0" w:color="auto"/>
            </w:tcBorders>
            <w:vAlign w:val="center"/>
          </w:tcPr>
          <w:p w:rsidR="00286686" w:rsidRDefault="00286686" w:rsidP="009D247F">
            <w:pPr>
              <w:spacing w:after="0" w:line="0" w:lineRule="atLeast"/>
              <w:jc w:val="center"/>
              <w:rPr>
                <w:rFonts w:ascii="宋体" w:eastAsia="宋体" w:hAnsi="宋体"/>
                <w:sz w:val="21"/>
                <w:szCs w:val="21"/>
                <w:lang w:eastAsia="zh-CN"/>
              </w:rPr>
            </w:pPr>
            <w:r>
              <w:rPr>
                <w:rFonts w:ascii="宋体" w:eastAsia="宋体" w:hAnsi="宋体" w:hint="eastAsia"/>
                <w:sz w:val="21"/>
                <w:szCs w:val="21"/>
                <w:lang w:eastAsia="zh-CN"/>
              </w:rPr>
              <w:t>2</w:t>
            </w:r>
          </w:p>
        </w:tc>
        <w:tc>
          <w:tcPr>
            <w:tcW w:w="3884" w:type="dxa"/>
            <w:gridSpan w:val="3"/>
            <w:tcBorders>
              <w:top w:val="single" w:sz="4" w:space="0" w:color="auto"/>
              <w:left w:val="single" w:sz="4" w:space="0" w:color="auto"/>
              <w:bottom w:val="single" w:sz="4" w:space="0" w:color="auto"/>
              <w:right w:val="single" w:sz="4" w:space="0" w:color="auto"/>
            </w:tcBorders>
            <w:vAlign w:val="center"/>
          </w:tcPr>
          <w:p w:rsidR="00286686" w:rsidRDefault="00286686" w:rsidP="009D247F">
            <w:pPr>
              <w:spacing w:after="0" w:line="0" w:lineRule="atLeast"/>
              <w:rPr>
                <w:rFonts w:ascii="宋体" w:eastAsia="宋体" w:hAnsi="宋体"/>
                <w:sz w:val="21"/>
                <w:szCs w:val="21"/>
                <w:lang w:eastAsia="zh-CN"/>
              </w:rPr>
            </w:pPr>
            <w:r>
              <w:rPr>
                <w:rFonts w:ascii="宋体" w:eastAsia="宋体" w:hAnsi="宋体" w:hint="eastAsia"/>
                <w:sz w:val="21"/>
                <w:szCs w:val="21"/>
                <w:lang w:eastAsia="zh-CN"/>
              </w:rPr>
              <w:t>重点：</w:t>
            </w:r>
            <w:r w:rsidRPr="009D247F">
              <w:rPr>
                <w:rFonts w:ascii="宋体" w:eastAsia="宋体" w:hAnsi="宋体" w:hint="eastAsia"/>
                <w:sz w:val="21"/>
                <w:szCs w:val="21"/>
                <w:lang w:eastAsia="zh-CN"/>
              </w:rPr>
              <w:t>电渗析工作原理、浓差极化</w:t>
            </w:r>
          </w:p>
          <w:p w:rsidR="00286686" w:rsidRPr="009D247F" w:rsidRDefault="00286686" w:rsidP="009D247F">
            <w:pPr>
              <w:spacing w:after="0" w:line="0" w:lineRule="atLeast"/>
              <w:rPr>
                <w:rFonts w:ascii="宋体" w:eastAsia="宋体" w:hAnsi="宋体"/>
                <w:sz w:val="21"/>
                <w:szCs w:val="21"/>
                <w:lang w:eastAsia="zh-CN"/>
              </w:rPr>
            </w:pPr>
            <w:r>
              <w:rPr>
                <w:rFonts w:ascii="宋体" w:eastAsia="宋体" w:hAnsi="宋体" w:hint="eastAsia"/>
                <w:sz w:val="21"/>
                <w:szCs w:val="21"/>
                <w:lang w:eastAsia="zh-CN"/>
              </w:rPr>
              <w:t>难点：</w:t>
            </w:r>
            <w:r w:rsidRPr="009D247F">
              <w:rPr>
                <w:rFonts w:ascii="宋体" w:eastAsia="宋体" w:hAnsi="宋体" w:hint="eastAsia"/>
                <w:sz w:val="21"/>
                <w:szCs w:val="21"/>
                <w:lang w:eastAsia="zh-CN"/>
              </w:rPr>
              <w:t>电渗析工作原理、浓差极化与选择性离子交换膜的特性</w:t>
            </w:r>
          </w:p>
        </w:tc>
        <w:tc>
          <w:tcPr>
            <w:tcW w:w="982" w:type="dxa"/>
            <w:gridSpan w:val="2"/>
            <w:tcBorders>
              <w:top w:val="single" w:sz="4" w:space="0" w:color="auto"/>
              <w:left w:val="single" w:sz="4" w:space="0" w:color="auto"/>
              <w:bottom w:val="single" w:sz="4" w:space="0" w:color="auto"/>
              <w:right w:val="single" w:sz="4" w:space="0" w:color="auto"/>
            </w:tcBorders>
            <w:vAlign w:val="center"/>
          </w:tcPr>
          <w:p w:rsidR="00286686" w:rsidRDefault="00286686" w:rsidP="00286686">
            <w:pPr>
              <w:spacing w:after="0" w:line="0" w:lineRule="atLeast"/>
              <w:rPr>
                <w:rFonts w:ascii="宋体" w:eastAsia="宋体" w:hAnsi="宋体"/>
                <w:sz w:val="21"/>
                <w:szCs w:val="21"/>
                <w:lang w:eastAsia="zh-CN"/>
              </w:rPr>
            </w:pPr>
            <w:r>
              <w:rPr>
                <w:rFonts w:ascii="宋体" w:eastAsia="宋体" w:hAnsi="宋体" w:hint="eastAsia"/>
                <w:sz w:val="21"/>
                <w:szCs w:val="21"/>
                <w:lang w:eastAsia="zh-CN"/>
              </w:rPr>
              <w:t>讲授、</w:t>
            </w:r>
          </w:p>
          <w:p w:rsidR="00286686" w:rsidRDefault="00286686" w:rsidP="00286686">
            <w:pPr>
              <w:spacing w:after="0" w:line="0" w:lineRule="atLeast"/>
              <w:rPr>
                <w:rFonts w:ascii="宋体" w:eastAsia="宋体" w:hAnsi="宋体"/>
                <w:sz w:val="21"/>
                <w:szCs w:val="21"/>
                <w:lang w:eastAsia="zh-CN"/>
              </w:rPr>
            </w:pPr>
            <w:r>
              <w:rPr>
                <w:rFonts w:ascii="宋体" w:eastAsia="宋体" w:hAnsi="宋体" w:hint="eastAsia"/>
                <w:sz w:val="21"/>
                <w:szCs w:val="21"/>
                <w:lang w:eastAsia="zh-CN"/>
              </w:rPr>
              <w:t>讨论</w:t>
            </w:r>
          </w:p>
        </w:tc>
        <w:tc>
          <w:tcPr>
            <w:tcW w:w="1466" w:type="dxa"/>
            <w:tcBorders>
              <w:top w:val="single" w:sz="4" w:space="0" w:color="auto"/>
              <w:left w:val="single" w:sz="4" w:space="0" w:color="auto"/>
              <w:bottom w:val="single" w:sz="4" w:space="0" w:color="auto"/>
              <w:right w:val="single" w:sz="4" w:space="0" w:color="auto"/>
            </w:tcBorders>
            <w:vAlign w:val="center"/>
          </w:tcPr>
          <w:p w:rsidR="00286686" w:rsidRPr="009D247F" w:rsidRDefault="00286686" w:rsidP="00061F27">
            <w:pPr>
              <w:spacing w:after="0" w:line="0" w:lineRule="atLeast"/>
              <w:rPr>
                <w:rFonts w:ascii="宋体" w:eastAsia="宋体" w:hAnsi="宋体"/>
                <w:sz w:val="21"/>
                <w:szCs w:val="21"/>
                <w:lang w:eastAsia="zh-CN"/>
              </w:rPr>
            </w:pPr>
            <w:r w:rsidRPr="009D247F">
              <w:rPr>
                <w:rFonts w:ascii="宋体" w:eastAsia="宋体" w:hAnsi="宋体" w:hint="eastAsia"/>
                <w:sz w:val="21"/>
                <w:szCs w:val="21"/>
                <w:lang w:eastAsia="zh-CN"/>
              </w:rPr>
              <w:t>电渗析中的浓差极化、影响及其消除方法</w:t>
            </w:r>
          </w:p>
        </w:tc>
      </w:tr>
      <w:tr w:rsidR="00C379D3" w:rsidRPr="002E27E1" w:rsidTr="009D247F">
        <w:trPr>
          <w:trHeight w:val="340"/>
          <w:jc w:val="center"/>
        </w:trPr>
        <w:tc>
          <w:tcPr>
            <w:tcW w:w="741" w:type="dxa"/>
            <w:tcBorders>
              <w:top w:val="single" w:sz="4" w:space="0" w:color="auto"/>
              <w:left w:val="single" w:sz="4" w:space="0" w:color="auto"/>
              <w:bottom w:val="single" w:sz="4" w:space="0" w:color="auto"/>
              <w:right w:val="single" w:sz="4" w:space="0" w:color="auto"/>
            </w:tcBorders>
            <w:vAlign w:val="center"/>
          </w:tcPr>
          <w:p w:rsidR="00C379D3" w:rsidRPr="002E27E1" w:rsidRDefault="00C379D3" w:rsidP="00762BAD">
            <w:pPr>
              <w:spacing w:after="0" w:line="0" w:lineRule="atLeast"/>
              <w:jc w:val="center"/>
              <w:rPr>
                <w:rFonts w:ascii="宋体" w:eastAsia="宋体" w:hAnsi="宋体"/>
                <w:sz w:val="21"/>
                <w:szCs w:val="21"/>
                <w:lang w:eastAsia="zh-CN"/>
              </w:rPr>
            </w:pPr>
            <w:r>
              <w:rPr>
                <w:rFonts w:ascii="宋体" w:eastAsia="宋体" w:hAnsi="宋体" w:hint="eastAsia"/>
                <w:sz w:val="21"/>
                <w:szCs w:val="21"/>
                <w:lang w:eastAsia="zh-CN"/>
              </w:rPr>
              <w:t>1</w:t>
            </w:r>
            <w:r w:rsidR="00762BAD">
              <w:rPr>
                <w:rFonts w:ascii="宋体" w:eastAsia="宋体" w:hAnsi="宋体" w:hint="eastAsia"/>
                <w:sz w:val="21"/>
                <w:szCs w:val="21"/>
                <w:lang w:eastAsia="zh-CN"/>
              </w:rPr>
              <w:t>1</w:t>
            </w:r>
          </w:p>
        </w:tc>
        <w:tc>
          <w:tcPr>
            <w:tcW w:w="1445" w:type="dxa"/>
            <w:gridSpan w:val="2"/>
            <w:tcBorders>
              <w:top w:val="single" w:sz="4" w:space="0" w:color="auto"/>
              <w:left w:val="single" w:sz="4" w:space="0" w:color="auto"/>
              <w:bottom w:val="single" w:sz="4" w:space="0" w:color="auto"/>
              <w:right w:val="single" w:sz="4" w:space="0" w:color="auto"/>
            </w:tcBorders>
            <w:vAlign w:val="center"/>
          </w:tcPr>
          <w:p w:rsidR="00C379D3" w:rsidRPr="002E27E1" w:rsidRDefault="00C379D3" w:rsidP="00061F27">
            <w:pPr>
              <w:spacing w:after="0" w:line="0" w:lineRule="atLeast"/>
              <w:rPr>
                <w:rFonts w:ascii="宋体" w:eastAsia="宋体" w:hAnsi="宋体"/>
                <w:sz w:val="21"/>
                <w:szCs w:val="21"/>
                <w:lang w:eastAsia="zh-CN"/>
              </w:rPr>
            </w:pPr>
            <w:r>
              <w:rPr>
                <w:rFonts w:ascii="宋体" w:eastAsia="宋体" w:hAnsi="宋体" w:hint="eastAsia"/>
                <w:sz w:val="21"/>
                <w:szCs w:val="21"/>
                <w:lang w:eastAsia="zh-CN"/>
              </w:rPr>
              <w:t>双</w:t>
            </w:r>
            <w:proofErr w:type="gramStart"/>
            <w:r>
              <w:rPr>
                <w:rFonts w:ascii="宋体" w:eastAsia="宋体" w:hAnsi="宋体" w:hint="eastAsia"/>
                <w:sz w:val="21"/>
                <w:szCs w:val="21"/>
                <w:lang w:eastAsia="zh-CN"/>
              </w:rPr>
              <w:t>极膜水</w:t>
            </w:r>
            <w:proofErr w:type="gramEnd"/>
            <w:r>
              <w:rPr>
                <w:rFonts w:ascii="宋体" w:eastAsia="宋体" w:hAnsi="宋体" w:hint="eastAsia"/>
                <w:sz w:val="21"/>
                <w:szCs w:val="21"/>
                <w:lang w:eastAsia="zh-CN"/>
              </w:rPr>
              <w:t>解离及膜电解</w:t>
            </w:r>
          </w:p>
        </w:tc>
        <w:tc>
          <w:tcPr>
            <w:tcW w:w="883" w:type="dxa"/>
            <w:tcBorders>
              <w:top w:val="single" w:sz="4" w:space="0" w:color="auto"/>
              <w:left w:val="single" w:sz="4" w:space="0" w:color="auto"/>
              <w:bottom w:val="single" w:sz="4" w:space="0" w:color="auto"/>
              <w:right w:val="single" w:sz="4" w:space="0" w:color="auto"/>
            </w:tcBorders>
            <w:vAlign w:val="center"/>
          </w:tcPr>
          <w:p w:rsidR="00C379D3" w:rsidRPr="002E27E1" w:rsidRDefault="00C379D3" w:rsidP="009D247F">
            <w:pPr>
              <w:spacing w:after="0" w:line="0" w:lineRule="atLeast"/>
              <w:jc w:val="center"/>
              <w:rPr>
                <w:rFonts w:ascii="宋体" w:eastAsia="宋体" w:hAnsi="宋体"/>
                <w:sz w:val="21"/>
                <w:szCs w:val="21"/>
                <w:lang w:eastAsia="zh-CN"/>
              </w:rPr>
            </w:pPr>
            <w:r>
              <w:rPr>
                <w:rFonts w:ascii="宋体" w:eastAsia="宋体" w:hAnsi="宋体" w:hint="eastAsia"/>
                <w:sz w:val="21"/>
                <w:szCs w:val="21"/>
                <w:lang w:eastAsia="zh-CN"/>
              </w:rPr>
              <w:t>2</w:t>
            </w:r>
          </w:p>
        </w:tc>
        <w:tc>
          <w:tcPr>
            <w:tcW w:w="3884" w:type="dxa"/>
            <w:gridSpan w:val="3"/>
            <w:tcBorders>
              <w:top w:val="single" w:sz="4" w:space="0" w:color="auto"/>
              <w:left w:val="single" w:sz="4" w:space="0" w:color="auto"/>
              <w:bottom w:val="single" w:sz="4" w:space="0" w:color="auto"/>
              <w:right w:val="single" w:sz="4" w:space="0" w:color="auto"/>
            </w:tcBorders>
            <w:vAlign w:val="center"/>
          </w:tcPr>
          <w:p w:rsidR="00C379D3" w:rsidRPr="002E27E1" w:rsidRDefault="00BD4838" w:rsidP="00061F27">
            <w:pPr>
              <w:spacing w:after="0" w:line="0" w:lineRule="atLeast"/>
              <w:rPr>
                <w:rFonts w:ascii="宋体" w:eastAsia="宋体" w:hAnsi="宋体"/>
                <w:sz w:val="21"/>
                <w:szCs w:val="21"/>
                <w:lang w:eastAsia="zh-CN"/>
              </w:rPr>
            </w:pPr>
            <w:r w:rsidRPr="00BD4838">
              <w:rPr>
                <w:rFonts w:ascii="宋体" w:eastAsia="宋体" w:hAnsi="宋体" w:hint="eastAsia"/>
                <w:sz w:val="21"/>
                <w:szCs w:val="21"/>
                <w:lang w:eastAsia="zh-CN"/>
              </w:rPr>
              <w:t>重点和难点：双</w:t>
            </w:r>
            <w:proofErr w:type="gramStart"/>
            <w:r w:rsidRPr="00BD4838">
              <w:rPr>
                <w:rFonts w:ascii="宋体" w:eastAsia="宋体" w:hAnsi="宋体" w:hint="eastAsia"/>
                <w:sz w:val="21"/>
                <w:szCs w:val="21"/>
                <w:lang w:eastAsia="zh-CN"/>
              </w:rPr>
              <w:t>极膜水</w:t>
            </w:r>
            <w:proofErr w:type="gramEnd"/>
            <w:r w:rsidRPr="00BD4838">
              <w:rPr>
                <w:rFonts w:ascii="宋体" w:eastAsia="宋体" w:hAnsi="宋体" w:hint="eastAsia"/>
                <w:sz w:val="21"/>
                <w:szCs w:val="21"/>
                <w:lang w:eastAsia="zh-CN"/>
              </w:rPr>
              <w:t>解</w:t>
            </w:r>
            <w:r w:rsidR="00AD6125">
              <w:rPr>
                <w:rFonts w:ascii="宋体" w:eastAsia="宋体" w:hAnsi="宋体" w:hint="eastAsia"/>
                <w:sz w:val="21"/>
                <w:szCs w:val="21"/>
                <w:lang w:eastAsia="zh-CN"/>
              </w:rPr>
              <w:t>离</w:t>
            </w:r>
            <w:r w:rsidRPr="00BD4838">
              <w:rPr>
                <w:rFonts w:ascii="宋体" w:eastAsia="宋体" w:hAnsi="宋体" w:hint="eastAsia"/>
                <w:sz w:val="21"/>
                <w:szCs w:val="21"/>
                <w:lang w:eastAsia="zh-CN"/>
              </w:rPr>
              <w:t>与膜电解原理</w:t>
            </w:r>
          </w:p>
        </w:tc>
        <w:tc>
          <w:tcPr>
            <w:tcW w:w="982" w:type="dxa"/>
            <w:gridSpan w:val="2"/>
            <w:tcBorders>
              <w:top w:val="single" w:sz="4" w:space="0" w:color="auto"/>
              <w:left w:val="single" w:sz="4" w:space="0" w:color="auto"/>
              <w:bottom w:val="single" w:sz="4" w:space="0" w:color="auto"/>
              <w:right w:val="single" w:sz="4" w:space="0" w:color="auto"/>
            </w:tcBorders>
            <w:vAlign w:val="center"/>
          </w:tcPr>
          <w:p w:rsidR="009D247F" w:rsidRDefault="009D247F" w:rsidP="009D247F">
            <w:pPr>
              <w:spacing w:after="0" w:line="0" w:lineRule="atLeast"/>
              <w:rPr>
                <w:rFonts w:ascii="宋体" w:eastAsia="宋体" w:hAnsi="宋体"/>
                <w:sz w:val="21"/>
                <w:szCs w:val="21"/>
                <w:lang w:eastAsia="zh-CN"/>
              </w:rPr>
            </w:pPr>
            <w:r>
              <w:rPr>
                <w:rFonts w:ascii="宋体" w:eastAsia="宋体" w:hAnsi="宋体" w:hint="eastAsia"/>
                <w:sz w:val="21"/>
                <w:szCs w:val="21"/>
                <w:lang w:eastAsia="zh-CN"/>
              </w:rPr>
              <w:t>讲授、</w:t>
            </w:r>
          </w:p>
          <w:p w:rsidR="00C379D3" w:rsidRPr="002E27E1" w:rsidRDefault="009D247F" w:rsidP="009D247F">
            <w:pPr>
              <w:spacing w:after="0" w:line="0" w:lineRule="atLeast"/>
              <w:rPr>
                <w:rFonts w:ascii="宋体" w:eastAsia="宋体" w:hAnsi="宋体"/>
                <w:sz w:val="21"/>
                <w:szCs w:val="21"/>
                <w:lang w:eastAsia="zh-CN"/>
              </w:rPr>
            </w:pPr>
            <w:r>
              <w:rPr>
                <w:rFonts w:ascii="宋体" w:eastAsia="宋体" w:hAnsi="宋体" w:hint="eastAsia"/>
                <w:sz w:val="21"/>
                <w:szCs w:val="21"/>
                <w:lang w:eastAsia="zh-CN"/>
              </w:rPr>
              <w:t>讨论</w:t>
            </w:r>
          </w:p>
        </w:tc>
        <w:tc>
          <w:tcPr>
            <w:tcW w:w="1466" w:type="dxa"/>
            <w:tcBorders>
              <w:top w:val="single" w:sz="4" w:space="0" w:color="auto"/>
              <w:left w:val="single" w:sz="4" w:space="0" w:color="auto"/>
              <w:bottom w:val="single" w:sz="4" w:space="0" w:color="auto"/>
              <w:right w:val="single" w:sz="4" w:space="0" w:color="auto"/>
            </w:tcBorders>
            <w:vAlign w:val="center"/>
          </w:tcPr>
          <w:p w:rsidR="00C379D3" w:rsidRPr="002E27E1" w:rsidRDefault="00C379D3" w:rsidP="00061F27">
            <w:pPr>
              <w:spacing w:after="0" w:line="0" w:lineRule="atLeast"/>
              <w:rPr>
                <w:rFonts w:ascii="宋体" w:eastAsia="宋体" w:hAnsi="宋体"/>
                <w:sz w:val="21"/>
                <w:szCs w:val="21"/>
                <w:lang w:eastAsia="zh-CN"/>
              </w:rPr>
            </w:pPr>
          </w:p>
        </w:tc>
      </w:tr>
      <w:tr w:rsidR="00C379D3" w:rsidRPr="002E27E1" w:rsidTr="009D247F">
        <w:trPr>
          <w:trHeight w:val="340"/>
          <w:jc w:val="center"/>
        </w:trPr>
        <w:tc>
          <w:tcPr>
            <w:tcW w:w="741" w:type="dxa"/>
            <w:tcBorders>
              <w:top w:val="single" w:sz="4" w:space="0" w:color="auto"/>
              <w:left w:val="single" w:sz="4" w:space="0" w:color="auto"/>
              <w:bottom w:val="single" w:sz="4" w:space="0" w:color="auto"/>
              <w:right w:val="single" w:sz="4" w:space="0" w:color="auto"/>
            </w:tcBorders>
            <w:vAlign w:val="center"/>
          </w:tcPr>
          <w:p w:rsidR="00C379D3" w:rsidRPr="002E27E1" w:rsidRDefault="00C4672F" w:rsidP="00762BAD">
            <w:pPr>
              <w:spacing w:after="0" w:line="0" w:lineRule="atLeast"/>
              <w:jc w:val="center"/>
              <w:rPr>
                <w:rFonts w:ascii="宋体" w:eastAsia="宋体" w:hAnsi="宋体"/>
                <w:sz w:val="21"/>
                <w:szCs w:val="21"/>
                <w:lang w:eastAsia="zh-CN"/>
              </w:rPr>
            </w:pPr>
            <w:r>
              <w:rPr>
                <w:rFonts w:ascii="宋体" w:eastAsia="宋体" w:hAnsi="宋体" w:hint="eastAsia"/>
                <w:sz w:val="21"/>
                <w:szCs w:val="21"/>
                <w:lang w:eastAsia="zh-CN"/>
              </w:rPr>
              <w:t>1</w:t>
            </w:r>
            <w:r w:rsidR="00762BAD">
              <w:rPr>
                <w:rFonts w:ascii="宋体" w:eastAsia="宋体" w:hAnsi="宋体" w:hint="eastAsia"/>
                <w:sz w:val="21"/>
                <w:szCs w:val="21"/>
                <w:lang w:eastAsia="zh-CN"/>
              </w:rPr>
              <w:t>2</w:t>
            </w:r>
          </w:p>
        </w:tc>
        <w:tc>
          <w:tcPr>
            <w:tcW w:w="1445" w:type="dxa"/>
            <w:gridSpan w:val="2"/>
            <w:tcBorders>
              <w:top w:val="single" w:sz="4" w:space="0" w:color="auto"/>
              <w:left w:val="single" w:sz="4" w:space="0" w:color="auto"/>
              <w:bottom w:val="single" w:sz="4" w:space="0" w:color="auto"/>
              <w:right w:val="single" w:sz="4" w:space="0" w:color="auto"/>
            </w:tcBorders>
            <w:vAlign w:val="center"/>
          </w:tcPr>
          <w:p w:rsidR="00C379D3" w:rsidRPr="002E27E1" w:rsidRDefault="00C379D3" w:rsidP="00061F27">
            <w:pPr>
              <w:spacing w:after="0" w:line="0" w:lineRule="atLeast"/>
              <w:rPr>
                <w:rFonts w:ascii="宋体" w:eastAsia="宋体" w:hAnsi="宋体"/>
                <w:sz w:val="21"/>
                <w:szCs w:val="21"/>
                <w:lang w:eastAsia="zh-CN"/>
              </w:rPr>
            </w:pPr>
            <w:r>
              <w:rPr>
                <w:rFonts w:ascii="宋体" w:eastAsia="宋体" w:hAnsi="宋体" w:hint="eastAsia"/>
                <w:sz w:val="21"/>
                <w:szCs w:val="21"/>
                <w:lang w:eastAsia="zh-CN"/>
              </w:rPr>
              <w:t>超临界流体萃取</w:t>
            </w:r>
            <w:r w:rsidR="00286686">
              <w:rPr>
                <w:rFonts w:ascii="宋体" w:eastAsia="宋体" w:hAnsi="宋体" w:hint="eastAsia"/>
                <w:sz w:val="21"/>
                <w:szCs w:val="21"/>
                <w:lang w:eastAsia="zh-CN"/>
              </w:rPr>
              <w:t>及双水相萃取</w:t>
            </w:r>
          </w:p>
        </w:tc>
        <w:tc>
          <w:tcPr>
            <w:tcW w:w="883" w:type="dxa"/>
            <w:tcBorders>
              <w:top w:val="single" w:sz="4" w:space="0" w:color="auto"/>
              <w:left w:val="single" w:sz="4" w:space="0" w:color="auto"/>
              <w:bottom w:val="single" w:sz="4" w:space="0" w:color="auto"/>
              <w:right w:val="single" w:sz="4" w:space="0" w:color="auto"/>
            </w:tcBorders>
            <w:vAlign w:val="center"/>
          </w:tcPr>
          <w:p w:rsidR="00C379D3" w:rsidRPr="002E27E1" w:rsidRDefault="00C379D3" w:rsidP="009D247F">
            <w:pPr>
              <w:spacing w:after="0" w:line="0" w:lineRule="atLeast"/>
              <w:jc w:val="center"/>
              <w:rPr>
                <w:rFonts w:ascii="宋体" w:eastAsia="宋体" w:hAnsi="宋体"/>
                <w:sz w:val="21"/>
                <w:szCs w:val="21"/>
                <w:lang w:eastAsia="zh-CN"/>
              </w:rPr>
            </w:pPr>
            <w:r>
              <w:rPr>
                <w:rFonts w:ascii="宋体" w:eastAsia="宋体" w:hAnsi="宋体" w:hint="eastAsia"/>
                <w:sz w:val="21"/>
                <w:szCs w:val="21"/>
                <w:lang w:eastAsia="zh-CN"/>
              </w:rPr>
              <w:t>2</w:t>
            </w:r>
          </w:p>
        </w:tc>
        <w:tc>
          <w:tcPr>
            <w:tcW w:w="3884" w:type="dxa"/>
            <w:gridSpan w:val="3"/>
            <w:tcBorders>
              <w:top w:val="single" w:sz="4" w:space="0" w:color="auto"/>
              <w:left w:val="single" w:sz="4" w:space="0" w:color="auto"/>
              <w:bottom w:val="single" w:sz="4" w:space="0" w:color="auto"/>
              <w:right w:val="single" w:sz="4" w:space="0" w:color="auto"/>
            </w:tcBorders>
            <w:vAlign w:val="center"/>
          </w:tcPr>
          <w:p w:rsidR="00C379D3" w:rsidRPr="002E27E1" w:rsidRDefault="00A82A8F" w:rsidP="00061F27">
            <w:pPr>
              <w:spacing w:after="0" w:line="0" w:lineRule="atLeast"/>
              <w:rPr>
                <w:rFonts w:ascii="宋体" w:eastAsia="宋体" w:hAnsi="宋体"/>
                <w:sz w:val="21"/>
                <w:szCs w:val="21"/>
                <w:lang w:eastAsia="zh-CN"/>
              </w:rPr>
            </w:pPr>
            <w:r w:rsidRPr="00BD4838">
              <w:rPr>
                <w:rFonts w:ascii="宋体" w:eastAsia="宋体" w:hAnsi="宋体" w:hint="eastAsia"/>
                <w:sz w:val="21"/>
                <w:szCs w:val="21"/>
                <w:lang w:eastAsia="zh-CN"/>
              </w:rPr>
              <w:t>重点和难点：</w:t>
            </w:r>
            <w:r w:rsidR="00C94744">
              <w:rPr>
                <w:rFonts w:ascii="宋体" w:eastAsia="宋体" w:hAnsi="宋体" w:hint="eastAsia"/>
                <w:sz w:val="21"/>
                <w:szCs w:val="21"/>
                <w:lang w:eastAsia="zh-CN"/>
              </w:rPr>
              <w:t>超临界流体萃取</w:t>
            </w:r>
            <w:r w:rsidR="00286686">
              <w:rPr>
                <w:rFonts w:ascii="宋体" w:eastAsia="宋体" w:hAnsi="宋体" w:hint="eastAsia"/>
                <w:sz w:val="21"/>
                <w:szCs w:val="21"/>
                <w:lang w:eastAsia="zh-CN"/>
              </w:rPr>
              <w:t>和双水相萃取</w:t>
            </w:r>
            <w:r w:rsidR="00C94744">
              <w:rPr>
                <w:rFonts w:ascii="宋体" w:eastAsia="宋体" w:hAnsi="宋体" w:hint="eastAsia"/>
                <w:sz w:val="21"/>
                <w:szCs w:val="21"/>
                <w:lang w:eastAsia="zh-CN"/>
              </w:rPr>
              <w:t>原理、特点及应用</w:t>
            </w:r>
          </w:p>
        </w:tc>
        <w:tc>
          <w:tcPr>
            <w:tcW w:w="982" w:type="dxa"/>
            <w:gridSpan w:val="2"/>
            <w:tcBorders>
              <w:top w:val="single" w:sz="4" w:space="0" w:color="auto"/>
              <w:left w:val="single" w:sz="4" w:space="0" w:color="auto"/>
              <w:bottom w:val="single" w:sz="4" w:space="0" w:color="auto"/>
              <w:right w:val="single" w:sz="4" w:space="0" w:color="auto"/>
            </w:tcBorders>
            <w:vAlign w:val="center"/>
          </w:tcPr>
          <w:p w:rsidR="009D247F" w:rsidRDefault="009D247F" w:rsidP="009D247F">
            <w:pPr>
              <w:spacing w:after="0" w:line="0" w:lineRule="atLeast"/>
              <w:rPr>
                <w:rFonts w:ascii="宋体" w:eastAsia="宋体" w:hAnsi="宋体"/>
                <w:sz w:val="21"/>
                <w:szCs w:val="21"/>
                <w:lang w:eastAsia="zh-CN"/>
              </w:rPr>
            </w:pPr>
            <w:r>
              <w:rPr>
                <w:rFonts w:ascii="宋体" w:eastAsia="宋体" w:hAnsi="宋体" w:hint="eastAsia"/>
                <w:sz w:val="21"/>
                <w:szCs w:val="21"/>
                <w:lang w:eastAsia="zh-CN"/>
              </w:rPr>
              <w:t>讲授、</w:t>
            </w:r>
          </w:p>
          <w:p w:rsidR="00C379D3" w:rsidRPr="002E27E1" w:rsidRDefault="009D247F" w:rsidP="009D247F">
            <w:pPr>
              <w:spacing w:after="0" w:line="0" w:lineRule="atLeast"/>
              <w:rPr>
                <w:rFonts w:ascii="宋体" w:eastAsia="宋体" w:hAnsi="宋体"/>
                <w:sz w:val="21"/>
                <w:szCs w:val="21"/>
                <w:lang w:eastAsia="zh-CN"/>
              </w:rPr>
            </w:pPr>
            <w:r>
              <w:rPr>
                <w:rFonts w:ascii="宋体" w:eastAsia="宋体" w:hAnsi="宋体" w:hint="eastAsia"/>
                <w:sz w:val="21"/>
                <w:szCs w:val="21"/>
                <w:lang w:eastAsia="zh-CN"/>
              </w:rPr>
              <w:t>讨论</w:t>
            </w:r>
          </w:p>
        </w:tc>
        <w:tc>
          <w:tcPr>
            <w:tcW w:w="1466" w:type="dxa"/>
            <w:tcBorders>
              <w:top w:val="single" w:sz="4" w:space="0" w:color="auto"/>
              <w:left w:val="single" w:sz="4" w:space="0" w:color="auto"/>
              <w:bottom w:val="single" w:sz="4" w:space="0" w:color="auto"/>
              <w:right w:val="single" w:sz="4" w:space="0" w:color="auto"/>
            </w:tcBorders>
            <w:vAlign w:val="center"/>
          </w:tcPr>
          <w:p w:rsidR="00C379D3" w:rsidRPr="002E27E1" w:rsidRDefault="00286686" w:rsidP="00061F27">
            <w:pPr>
              <w:spacing w:after="0" w:line="0" w:lineRule="atLeast"/>
              <w:rPr>
                <w:rFonts w:ascii="宋体" w:eastAsia="宋体" w:hAnsi="宋体"/>
                <w:sz w:val="21"/>
                <w:szCs w:val="21"/>
                <w:lang w:eastAsia="zh-CN"/>
              </w:rPr>
            </w:pPr>
            <w:r>
              <w:rPr>
                <w:rFonts w:ascii="宋体" w:eastAsia="宋体" w:hAnsi="宋体" w:hint="eastAsia"/>
                <w:sz w:val="21"/>
                <w:szCs w:val="21"/>
                <w:lang w:eastAsia="zh-CN"/>
              </w:rPr>
              <w:t>超临界萃取</w:t>
            </w:r>
            <w:r w:rsidR="00F43409">
              <w:rPr>
                <w:rFonts w:ascii="宋体" w:eastAsia="宋体" w:hAnsi="宋体" w:hint="eastAsia"/>
                <w:sz w:val="21"/>
                <w:szCs w:val="21"/>
                <w:lang w:eastAsia="zh-CN"/>
              </w:rPr>
              <w:t>及双水相萃取</w:t>
            </w:r>
            <w:r>
              <w:rPr>
                <w:rFonts w:ascii="宋体" w:eastAsia="宋体" w:hAnsi="宋体" w:hint="eastAsia"/>
                <w:sz w:val="21"/>
                <w:szCs w:val="21"/>
                <w:lang w:eastAsia="zh-CN"/>
              </w:rPr>
              <w:t>的特性及原理</w:t>
            </w:r>
          </w:p>
        </w:tc>
      </w:tr>
      <w:tr w:rsidR="00C379D3" w:rsidRPr="002E27E1" w:rsidTr="009D247F">
        <w:trPr>
          <w:trHeight w:val="340"/>
          <w:jc w:val="center"/>
        </w:trPr>
        <w:tc>
          <w:tcPr>
            <w:tcW w:w="741" w:type="dxa"/>
            <w:tcBorders>
              <w:top w:val="single" w:sz="4" w:space="0" w:color="auto"/>
              <w:left w:val="single" w:sz="4" w:space="0" w:color="auto"/>
              <w:bottom w:val="single" w:sz="4" w:space="0" w:color="auto"/>
              <w:right w:val="single" w:sz="4" w:space="0" w:color="auto"/>
            </w:tcBorders>
            <w:vAlign w:val="center"/>
          </w:tcPr>
          <w:p w:rsidR="00C379D3" w:rsidRPr="002E27E1" w:rsidRDefault="00C379D3" w:rsidP="009D247F">
            <w:pPr>
              <w:spacing w:after="0" w:line="0" w:lineRule="atLeast"/>
              <w:jc w:val="center"/>
              <w:rPr>
                <w:rFonts w:ascii="宋体" w:eastAsia="宋体" w:hAnsi="宋体"/>
                <w:sz w:val="21"/>
                <w:szCs w:val="21"/>
                <w:lang w:eastAsia="zh-CN"/>
              </w:rPr>
            </w:pPr>
            <w:r>
              <w:rPr>
                <w:rFonts w:ascii="宋体" w:eastAsia="宋体" w:hAnsi="宋体" w:hint="eastAsia"/>
                <w:sz w:val="21"/>
                <w:szCs w:val="21"/>
                <w:lang w:eastAsia="zh-CN"/>
              </w:rPr>
              <w:t>1</w:t>
            </w:r>
            <w:r w:rsidR="00C4672F">
              <w:rPr>
                <w:rFonts w:ascii="宋体" w:eastAsia="宋体" w:hAnsi="宋体" w:hint="eastAsia"/>
                <w:sz w:val="21"/>
                <w:szCs w:val="21"/>
                <w:lang w:eastAsia="zh-CN"/>
              </w:rPr>
              <w:t>3</w:t>
            </w:r>
          </w:p>
        </w:tc>
        <w:tc>
          <w:tcPr>
            <w:tcW w:w="1445" w:type="dxa"/>
            <w:gridSpan w:val="2"/>
            <w:tcBorders>
              <w:top w:val="single" w:sz="4" w:space="0" w:color="auto"/>
              <w:left w:val="single" w:sz="4" w:space="0" w:color="auto"/>
              <w:bottom w:val="single" w:sz="4" w:space="0" w:color="auto"/>
              <w:right w:val="single" w:sz="4" w:space="0" w:color="auto"/>
            </w:tcBorders>
            <w:vAlign w:val="center"/>
          </w:tcPr>
          <w:p w:rsidR="00C379D3" w:rsidRPr="002E27E1" w:rsidRDefault="00C379D3" w:rsidP="00061F27">
            <w:pPr>
              <w:spacing w:after="0" w:line="0" w:lineRule="atLeast"/>
              <w:rPr>
                <w:rFonts w:ascii="宋体" w:eastAsia="宋体" w:hAnsi="宋体"/>
                <w:sz w:val="21"/>
                <w:szCs w:val="21"/>
                <w:lang w:eastAsia="zh-CN"/>
              </w:rPr>
            </w:pPr>
            <w:r>
              <w:rPr>
                <w:rFonts w:ascii="宋体" w:eastAsia="宋体" w:hAnsi="宋体" w:hint="eastAsia"/>
                <w:sz w:val="21"/>
                <w:szCs w:val="21"/>
                <w:lang w:eastAsia="zh-CN"/>
              </w:rPr>
              <w:t>吸附分离</w:t>
            </w:r>
          </w:p>
        </w:tc>
        <w:tc>
          <w:tcPr>
            <w:tcW w:w="883" w:type="dxa"/>
            <w:tcBorders>
              <w:top w:val="single" w:sz="4" w:space="0" w:color="auto"/>
              <w:left w:val="single" w:sz="4" w:space="0" w:color="auto"/>
              <w:bottom w:val="single" w:sz="4" w:space="0" w:color="auto"/>
              <w:right w:val="single" w:sz="4" w:space="0" w:color="auto"/>
            </w:tcBorders>
            <w:vAlign w:val="center"/>
          </w:tcPr>
          <w:p w:rsidR="00C379D3" w:rsidRPr="002E27E1" w:rsidRDefault="00C379D3" w:rsidP="009D247F">
            <w:pPr>
              <w:spacing w:after="0" w:line="0" w:lineRule="atLeast"/>
              <w:jc w:val="center"/>
              <w:rPr>
                <w:rFonts w:ascii="宋体" w:eastAsia="宋体" w:hAnsi="宋体"/>
                <w:sz w:val="21"/>
                <w:szCs w:val="21"/>
                <w:lang w:eastAsia="zh-CN"/>
              </w:rPr>
            </w:pPr>
            <w:r>
              <w:rPr>
                <w:rFonts w:ascii="宋体" w:eastAsia="宋体" w:hAnsi="宋体" w:hint="eastAsia"/>
                <w:sz w:val="21"/>
                <w:szCs w:val="21"/>
                <w:lang w:eastAsia="zh-CN"/>
              </w:rPr>
              <w:t>2</w:t>
            </w:r>
          </w:p>
        </w:tc>
        <w:tc>
          <w:tcPr>
            <w:tcW w:w="3884" w:type="dxa"/>
            <w:gridSpan w:val="3"/>
            <w:tcBorders>
              <w:top w:val="single" w:sz="4" w:space="0" w:color="auto"/>
              <w:left w:val="single" w:sz="4" w:space="0" w:color="auto"/>
              <w:bottom w:val="single" w:sz="4" w:space="0" w:color="auto"/>
              <w:right w:val="single" w:sz="4" w:space="0" w:color="auto"/>
            </w:tcBorders>
            <w:vAlign w:val="center"/>
          </w:tcPr>
          <w:p w:rsidR="00C379D3" w:rsidRPr="002E27E1" w:rsidRDefault="00A82A8F" w:rsidP="00061F27">
            <w:pPr>
              <w:spacing w:after="0" w:line="0" w:lineRule="atLeast"/>
              <w:rPr>
                <w:rFonts w:ascii="宋体" w:eastAsia="宋体" w:hAnsi="宋体"/>
                <w:sz w:val="21"/>
                <w:szCs w:val="21"/>
                <w:lang w:eastAsia="zh-CN"/>
              </w:rPr>
            </w:pPr>
            <w:r w:rsidRPr="00BD4838">
              <w:rPr>
                <w:rFonts w:ascii="宋体" w:eastAsia="宋体" w:hAnsi="宋体" w:hint="eastAsia"/>
                <w:sz w:val="21"/>
                <w:szCs w:val="21"/>
                <w:lang w:eastAsia="zh-CN"/>
              </w:rPr>
              <w:t>重点和难点：</w:t>
            </w:r>
            <w:r w:rsidR="0029071D">
              <w:rPr>
                <w:rFonts w:ascii="宋体" w:eastAsia="宋体" w:hAnsi="宋体" w:hint="eastAsia"/>
                <w:sz w:val="21"/>
                <w:szCs w:val="21"/>
                <w:lang w:eastAsia="zh-CN"/>
              </w:rPr>
              <w:t>吸附剂性能及</w:t>
            </w:r>
            <w:r w:rsidR="00A73DFF">
              <w:rPr>
                <w:rFonts w:ascii="宋体" w:eastAsia="宋体" w:hAnsi="宋体" w:hint="eastAsia"/>
                <w:sz w:val="21"/>
                <w:szCs w:val="21"/>
                <w:lang w:eastAsia="zh-CN"/>
              </w:rPr>
              <w:t>吸附分离基础理论等</w:t>
            </w:r>
          </w:p>
        </w:tc>
        <w:tc>
          <w:tcPr>
            <w:tcW w:w="982" w:type="dxa"/>
            <w:gridSpan w:val="2"/>
            <w:tcBorders>
              <w:top w:val="single" w:sz="4" w:space="0" w:color="auto"/>
              <w:left w:val="single" w:sz="4" w:space="0" w:color="auto"/>
              <w:bottom w:val="single" w:sz="4" w:space="0" w:color="auto"/>
              <w:right w:val="single" w:sz="4" w:space="0" w:color="auto"/>
            </w:tcBorders>
            <w:vAlign w:val="center"/>
          </w:tcPr>
          <w:p w:rsidR="009D247F" w:rsidRDefault="009D247F" w:rsidP="009D247F">
            <w:pPr>
              <w:spacing w:after="0" w:line="0" w:lineRule="atLeast"/>
              <w:rPr>
                <w:rFonts w:ascii="宋体" w:eastAsia="宋体" w:hAnsi="宋体"/>
                <w:sz w:val="21"/>
                <w:szCs w:val="21"/>
                <w:lang w:eastAsia="zh-CN"/>
              </w:rPr>
            </w:pPr>
            <w:r>
              <w:rPr>
                <w:rFonts w:ascii="宋体" w:eastAsia="宋体" w:hAnsi="宋体" w:hint="eastAsia"/>
                <w:sz w:val="21"/>
                <w:szCs w:val="21"/>
                <w:lang w:eastAsia="zh-CN"/>
              </w:rPr>
              <w:t>讲授、</w:t>
            </w:r>
          </w:p>
          <w:p w:rsidR="00C379D3" w:rsidRPr="002E27E1" w:rsidRDefault="009D247F" w:rsidP="009D247F">
            <w:pPr>
              <w:spacing w:after="0" w:line="0" w:lineRule="atLeast"/>
              <w:rPr>
                <w:rFonts w:ascii="宋体" w:eastAsia="宋体" w:hAnsi="宋体"/>
                <w:sz w:val="21"/>
                <w:szCs w:val="21"/>
                <w:lang w:eastAsia="zh-CN"/>
              </w:rPr>
            </w:pPr>
            <w:r>
              <w:rPr>
                <w:rFonts w:ascii="宋体" w:eastAsia="宋体" w:hAnsi="宋体" w:hint="eastAsia"/>
                <w:sz w:val="21"/>
                <w:szCs w:val="21"/>
                <w:lang w:eastAsia="zh-CN"/>
              </w:rPr>
              <w:t>讨论</w:t>
            </w:r>
          </w:p>
        </w:tc>
        <w:tc>
          <w:tcPr>
            <w:tcW w:w="1466" w:type="dxa"/>
            <w:tcBorders>
              <w:top w:val="single" w:sz="4" w:space="0" w:color="auto"/>
              <w:left w:val="single" w:sz="4" w:space="0" w:color="auto"/>
              <w:bottom w:val="single" w:sz="4" w:space="0" w:color="auto"/>
              <w:right w:val="single" w:sz="4" w:space="0" w:color="auto"/>
            </w:tcBorders>
            <w:vAlign w:val="center"/>
          </w:tcPr>
          <w:p w:rsidR="00C379D3" w:rsidRPr="002E27E1" w:rsidRDefault="00C379D3" w:rsidP="00061F27">
            <w:pPr>
              <w:spacing w:after="0" w:line="0" w:lineRule="atLeast"/>
              <w:rPr>
                <w:rFonts w:ascii="宋体" w:eastAsia="宋体" w:hAnsi="宋体"/>
                <w:sz w:val="21"/>
                <w:szCs w:val="21"/>
                <w:lang w:eastAsia="zh-CN"/>
              </w:rPr>
            </w:pPr>
          </w:p>
        </w:tc>
      </w:tr>
      <w:tr w:rsidR="00C379D3" w:rsidRPr="002E27E1" w:rsidTr="009D247F">
        <w:trPr>
          <w:trHeight w:val="340"/>
          <w:jc w:val="center"/>
        </w:trPr>
        <w:tc>
          <w:tcPr>
            <w:tcW w:w="741" w:type="dxa"/>
            <w:tcBorders>
              <w:top w:val="single" w:sz="4" w:space="0" w:color="auto"/>
              <w:left w:val="single" w:sz="4" w:space="0" w:color="auto"/>
              <w:bottom w:val="single" w:sz="4" w:space="0" w:color="auto"/>
              <w:right w:val="single" w:sz="4" w:space="0" w:color="auto"/>
            </w:tcBorders>
            <w:vAlign w:val="center"/>
          </w:tcPr>
          <w:p w:rsidR="00C379D3" w:rsidRPr="002E27E1" w:rsidRDefault="00C4672F" w:rsidP="009D247F">
            <w:pPr>
              <w:spacing w:after="0" w:line="0" w:lineRule="atLeast"/>
              <w:jc w:val="center"/>
              <w:rPr>
                <w:rFonts w:ascii="宋体" w:eastAsia="宋体" w:hAnsi="宋体"/>
                <w:sz w:val="21"/>
                <w:szCs w:val="21"/>
                <w:lang w:eastAsia="zh-CN"/>
              </w:rPr>
            </w:pPr>
            <w:r>
              <w:rPr>
                <w:rFonts w:ascii="宋体" w:eastAsia="宋体" w:hAnsi="宋体" w:hint="eastAsia"/>
                <w:sz w:val="21"/>
                <w:szCs w:val="21"/>
                <w:lang w:eastAsia="zh-CN"/>
              </w:rPr>
              <w:t>14</w:t>
            </w:r>
          </w:p>
        </w:tc>
        <w:tc>
          <w:tcPr>
            <w:tcW w:w="1445" w:type="dxa"/>
            <w:gridSpan w:val="2"/>
            <w:tcBorders>
              <w:top w:val="single" w:sz="4" w:space="0" w:color="auto"/>
              <w:left w:val="single" w:sz="4" w:space="0" w:color="auto"/>
              <w:bottom w:val="single" w:sz="4" w:space="0" w:color="auto"/>
              <w:right w:val="single" w:sz="4" w:space="0" w:color="auto"/>
            </w:tcBorders>
            <w:vAlign w:val="center"/>
          </w:tcPr>
          <w:p w:rsidR="00C379D3" w:rsidRPr="002E27E1" w:rsidRDefault="00C379D3" w:rsidP="00061F27">
            <w:pPr>
              <w:spacing w:after="0" w:line="0" w:lineRule="atLeast"/>
              <w:rPr>
                <w:rFonts w:ascii="宋体" w:eastAsia="宋体" w:hAnsi="宋体"/>
                <w:sz w:val="21"/>
                <w:szCs w:val="21"/>
                <w:lang w:eastAsia="zh-CN"/>
              </w:rPr>
            </w:pPr>
            <w:r>
              <w:rPr>
                <w:rFonts w:ascii="宋体" w:eastAsia="宋体" w:hAnsi="宋体" w:hint="eastAsia"/>
                <w:sz w:val="21"/>
                <w:szCs w:val="21"/>
                <w:lang w:eastAsia="zh-CN"/>
              </w:rPr>
              <w:t>离子交换及色谱分离</w:t>
            </w:r>
          </w:p>
        </w:tc>
        <w:tc>
          <w:tcPr>
            <w:tcW w:w="883" w:type="dxa"/>
            <w:tcBorders>
              <w:top w:val="single" w:sz="4" w:space="0" w:color="auto"/>
              <w:left w:val="single" w:sz="4" w:space="0" w:color="auto"/>
              <w:bottom w:val="single" w:sz="4" w:space="0" w:color="auto"/>
              <w:right w:val="single" w:sz="4" w:space="0" w:color="auto"/>
            </w:tcBorders>
            <w:vAlign w:val="center"/>
          </w:tcPr>
          <w:p w:rsidR="00C379D3" w:rsidRPr="002E27E1" w:rsidRDefault="00C379D3" w:rsidP="009D247F">
            <w:pPr>
              <w:spacing w:after="0" w:line="0" w:lineRule="atLeast"/>
              <w:jc w:val="center"/>
              <w:rPr>
                <w:rFonts w:ascii="宋体" w:eastAsia="宋体" w:hAnsi="宋体"/>
                <w:sz w:val="21"/>
                <w:szCs w:val="21"/>
                <w:lang w:eastAsia="zh-CN"/>
              </w:rPr>
            </w:pPr>
            <w:r>
              <w:rPr>
                <w:rFonts w:ascii="宋体" w:eastAsia="宋体" w:hAnsi="宋体" w:hint="eastAsia"/>
                <w:sz w:val="21"/>
                <w:szCs w:val="21"/>
                <w:lang w:eastAsia="zh-CN"/>
              </w:rPr>
              <w:t>2</w:t>
            </w:r>
          </w:p>
        </w:tc>
        <w:tc>
          <w:tcPr>
            <w:tcW w:w="3884" w:type="dxa"/>
            <w:gridSpan w:val="3"/>
            <w:tcBorders>
              <w:top w:val="single" w:sz="4" w:space="0" w:color="auto"/>
              <w:left w:val="single" w:sz="4" w:space="0" w:color="auto"/>
              <w:bottom w:val="single" w:sz="4" w:space="0" w:color="auto"/>
              <w:right w:val="single" w:sz="4" w:space="0" w:color="auto"/>
            </w:tcBorders>
            <w:vAlign w:val="center"/>
          </w:tcPr>
          <w:p w:rsidR="00C379D3" w:rsidRPr="002E27E1" w:rsidRDefault="00A82A8F" w:rsidP="00061F27">
            <w:pPr>
              <w:spacing w:after="0" w:line="0" w:lineRule="atLeast"/>
              <w:rPr>
                <w:rFonts w:ascii="宋体" w:eastAsia="宋体" w:hAnsi="宋体"/>
                <w:sz w:val="21"/>
                <w:szCs w:val="21"/>
                <w:lang w:eastAsia="zh-CN"/>
              </w:rPr>
            </w:pPr>
            <w:r w:rsidRPr="00BD4838">
              <w:rPr>
                <w:rFonts w:ascii="宋体" w:eastAsia="宋体" w:hAnsi="宋体" w:hint="eastAsia"/>
                <w:sz w:val="21"/>
                <w:szCs w:val="21"/>
                <w:lang w:eastAsia="zh-CN"/>
              </w:rPr>
              <w:t>重点和难点：</w:t>
            </w:r>
            <w:r w:rsidR="0029071D">
              <w:rPr>
                <w:rFonts w:ascii="宋体" w:eastAsia="宋体" w:hAnsi="宋体" w:hint="eastAsia"/>
                <w:sz w:val="21"/>
                <w:szCs w:val="21"/>
                <w:lang w:eastAsia="zh-CN"/>
              </w:rPr>
              <w:t>离子交换平衡、</w:t>
            </w:r>
            <w:r w:rsidR="00A73DFF">
              <w:rPr>
                <w:rFonts w:ascii="宋体" w:eastAsia="宋体" w:hAnsi="宋体" w:hint="eastAsia"/>
                <w:sz w:val="21"/>
                <w:szCs w:val="21"/>
                <w:lang w:eastAsia="zh-CN"/>
              </w:rPr>
              <w:t>色谱分离原理及特点</w:t>
            </w:r>
          </w:p>
        </w:tc>
        <w:tc>
          <w:tcPr>
            <w:tcW w:w="982" w:type="dxa"/>
            <w:gridSpan w:val="2"/>
            <w:tcBorders>
              <w:top w:val="single" w:sz="4" w:space="0" w:color="auto"/>
              <w:left w:val="single" w:sz="4" w:space="0" w:color="auto"/>
              <w:bottom w:val="single" w:sz="4" w:space="0" w:color="auto"/>
              <w:right w:val="single" w:sz="4" w:space="0" w:color="auto"/>
            </w:tcBorders>
            <w:vAlign w:val="center"/>
          </w:tcPr>
          <w:p w:rsidR="009D247F" w:rsidRDefault="009D247F" w:rsidP="009D247F">
            <w:pPr>
              <w:spacing w:after="0" w:line="0" w:lineRule="atLeast"/>
              <w:rPr>
                <w:rFonts w:ascii="宋体" w:eastAsia="宋体" w:hAnsi="宋体"/>
                <w:sz w:val="21"/>
                <w:szCs w:val="21"/>
                <w:lang w:eastAsia="zh-CN"/>
              </w:rPr>
            </w:pPr>
            <w:r>
              <w:rPr>
                <w:rFonts w:ascii="宋体" w:eastAsia="宋体" w:hAnsi="宋体" w:hint="eastAsia"/>
                <w:sz w:val="21"/>
                <w:szCs w:val="21"/>
                <w:lang w:eastAsia="zh-CN"/>
              </w:rPr>
              <w:t>讲授、</w:t>
            </w:r>
          </w:p>
          <w:p w:rsidR="00C379D3" w:rsidRPr="002E27E1" w:rsidRDefault="009D247F" w:rsidP="009D247F">
            <w:pPr>
              <w:spacing w:after="0" w:line="0" w:lineRule="atLeast"/>
              <w:rPr>
                <w:rFonts w:ascii="宋体" w:eastAsia="宋体" w:hAnsi="宋体"/>
                <w:sz w:val="21"/>
                <w:szCs w:val="21"/>
                <w:lang w:eastAsia="zh-CN"/>
              </w:rPr>
            </w:pPr>
            <w:r>
              <w:rPr>
                <w:rFonts w:ascii="宋体" w:eastAsia="宋体" w:hAnsi="宋体" w:hint="eastAsia"/>
                <w:sz w:val="21"/>
                <w:szCs w:val="21"/>
                <w:lang w:eastAsia="zh-CN"/>
              </w:rPr>
              <w:t>讨论</w:t>
            </w:r>
          </w:p>
        </w:tc>
        <w:tc>
          <w:tcPr>
            <w:tcW w:w="1466" w:type="dxa"/>
            <w:tcBorders>
              <w:top w:val="single" w:sz="4" w:space="0" w:color="auto"/>
              <w:left w:val="single" w:sz="4" w:space="0" w:color="auto"/>
              <w:bottom w:val="single" w:sz="4" w:space="0" w:color="auto"/>
              <w:right w:val="single" w:sz="4" w:space="0" w:color="auto"/>
            </w:tcBorders>
            <w:vAlign w:val="center"/>
          </w:tcPr>
          <w:p w:rsidR="00C379D3" w:rsidRPr="002E27E1" w:rsidRDefault="00C379D3" w:rsidP="00061F27">
            <w:pPr>
              <w:spacing w:after="0" w:line="0" w:lineRule="atLeast"/>
              <w:rPr>
                <w:rFonts w:ascii="宋体" w:eastAsia="宋体" w:hAnsi="宋体"/>
                <w:sz w:val="21"/>
                <w:szCs w:val="21"/>
                <w:lang w:eastAsia="zh-CN"/>
              </w:rPr>
            </w:pPr>
          </w:p>
        </w:tc>
      </w:tr>
      <w:tr w:rsidR="00C379D3" w:rsidRPr="002E27E1" w:rsidTr="00E40130">
        <w:trPr>
          <w:trHeight w:val="340"/>
          <w:jc w:val="center"/>
        </w:trPr>
        <w:tc>
          <w:tcPr>
            <w:tcW w:w="2186" w:type="dxa"/>
            <w:gridSpan w:val="3"/>
            <w:tcBorders>
              <w:top w:val="single" w:sz="4" w:space="0" w:color="auto"/>
            </w:tcBorders>
            <w:vAlign w:val="center"/>
          </w:tcPr>
          <w:p w:rsidR="00C379D3" w:rsidRPr="002E27E1" w:rsidRDefault="00C379D3" w:rsidP="00061F27">
            <w:pPr>
              <w:spacing w:after="0" w:line="0" w:lineRule="atLeast"/>
              <w:jc w:val="right"/>
              <w:rPr>
                <w:rFonts w:ascii="宋体" w:eastAsia="宋体" w:hAnsi="宋体"/>
                <w:sz w:val="21"/>
                <w:szCs w:val="21"/>
              </w:rPr>
            </w:pPr>
            <w:proofErr w:type="spellStart"/>
            <w:r w:rsidRPr="002E27E1">
              <w:rPr>
                <w:rFonts w:ascii="宋体" w:eastAsia="宋体" w:hAnsi="宋体" w:hint="eastAsia"/>
                <w:b/>
                <w:sz w:val="21"/>
                <w:szCs w:val="21"/>
              </w:rPr>
              <w:t>合计</w:t>
            </w:r>
            <w:proofErr w:type="spellEnd"/>
            <w:r w:rsidRPr="002E27E1">
              <w:rPr>
                <w:rFonts w:ascii="宋体" w:eastAsia="宋体" w:hAnsi="宋体" w:hint="eastAsia"/>
                <w:b/>
                <w:sz w:val="21"/>
                <w:szCs w:val="21"/>
              </w:rPr>
              <w:t>：</w:t>
            </w:r>
          </w:p>
        </w:tc>
        <w:tc>
          <w:tcPr>
            <w:tcW w:w="883" w:type="dxa"/>
            <w:tcBorders>
              <w:top w:val="single" w:sz="4" w:space="0" w:color="auto"/>
            </w:tcBorders>
            <w:vAlign w:val="center"/>
          </w:tcPr>
          <w:p w:rsidR="00C379D3" w:rsidRPr="002E27E1" w:rsidRDefault="00C4672F" w:rsidP="009D247F">
            <w:pPr>
              <w:spacing w:after="0" w:line="0" w:lineRule="atLeast"/>
              <w:jc w:val="center"/>
              <w:rPr>
                <w:rFonts w:ascii="宋体" w:eastAsia="宋体" w:hAnsi="宋体"/>
                <w:sz w:val="21"/>
                <w:szCs w:val="21"/>
                <w:lang w:eastAsia="zh-CN"/>
              </w:rPr>
            </w:pPr>
            <w:r>
              <w:rPr>
                <w:rFonts w:ascii="宋体" w:eastAsia="宋体" w:hAnsi="宋体" w:hint="eastAsia"/>
                <w:sz w:val="21"/>
                <w:szCs w:val="21"/>
                <w:lang w:eastAsia="zh-CN"/>
              </w:rPr>
              <w:t>28</w:t>
            </w:r>
          </w:p>
        </w:tc>
        <w:tc>
          <w:tcPr>
            <w:tcW w:w="3884" w:type="dxa"/>
            <w:gridSpan w:val="3"/>
            <w:tcBorders>
              <w:top w:val="single" w:sz="4" w:space="0" w:color="auto"/>
            </w:tcBorders>
            <w:vAlign w:val="center"/>
          </w:tcPr>
          <w:p w:rsidR="00C379D3" w:rsidRPr="002E27E1" w:rsidRDefault="00C379D3" w:rsidP="00061F27">
            <w:pPr>
              <w:spacing w:after="0" w:line="0" w:lineRule="atLeast"/>
              <w:rPr>
                <w:rFonts w:ascii="宋体" w:eastAsia="宋体" w:hAnsi="宋体"/>
                <w:sz w:val="21"/>
                <w:szCs w:val="21"/>
              </w:rPr>
            </w:pPr>
          </w:p>
        </w:tc>
        <w:tc>
          <w:tcPr>
            <w:tcW w:w="982" w:type="dxa"/>
            <w:gridSpan w:val="2"/>
            <w:tcBorders>
              <w:top w:val="single" w:sz="4" w:space="0" w:color="auto"/>
            </w:tcBorders>
            <w:vAlign w:val="center"/>
          </w:tcPr>
          <w:p w:rsidR="00C379D3" w:rsidRPr="002E27E1" w:rsidRDefault="00C379D3" w:rsidP="00061F27">
            <w:pPr>
              <w:spacing w:after="0" w:line="0" w:lineRule="atLeast"/>
              <w:rPr>
                <w:rFonts w:ascii="宋体" w:eastAsia="宋体" w:hAnsi="宋体"/>
                <w:sz w:val="21"/>
                <w:szCs w:val="21"/>
              </w:rPr>
            </w:pPr>
          </w:p>
        </w:tc>
        <w:tc>
          <w:tcPr>
            <w:tcW w:w="1466" w:type="dxa"/>
            <w:tcBorders>
              <w:top w:val="single" w:sz="4" w:space="0" w:color="auto"/>
            </w:tcBorders>
            <w:vAlign w:val="center"/>
          </w:tcPr>
          <w:p w:rsidR="00C379D3" w:rsidRPr="002E27E1" w:rsidRDefault="00C379D3" w:rsidP="00E40130">
            <w:pPr>
              <w:spacing w:after="0" w:line="0" w:lineRule="atLeast"/>
              <w:jc w:val="center"/>
              <w:rPr>
                <w:rFonts w:ascii="宋体" w:eastAsia="宋体" w:hAnsi="宋体"/>
                <w:sz w:val="21"/>
                <w:szCs w:val="21"/>
                <w:lang w:eastAsia="zh-CN"/>
              </w:rPr>
            </w:pPr>
            <w:r>
              <w:rPr>
                <w:rFonts w:ascii="宋体" w:eastAsia="宋体" w:hAnsi="宋体" w:hint="eastAsia"/>
                <w:sz w:val="21"/>
                <w:szCs w:val="21"/>
                <w:lang w:eastAsia="zh-CN"/>
              </w:rPr>
              <w:t>5</w:t>
            </w:r>
          </w:p>
        </w:tc>
      </w:tr>
      <w:tr w:rsidR="00C379D3" w:rsidRPr="002E27E1" w:rsidTr="00735FDE">
        <w:trPr>
          <w:trHeight w:val="340"/>
          <w:jc w:val="center"/>
        </w:trPr>
        <w:tc>
          <w:tcPr>
            <w:tcW w:w="9401" w:type="dxa"/>
            <w:gridSpan w:val="10"/>
            <w:shd w:val="clear" w:color="auto" w:fill="C0C0C0"/>
            <w:vAlign w:val="center"/>
          </w:tcPr>
          <w:p w:rsidR="00C379D3" w:rsidRPr="002E27E1" w:rsidRDefault="00C379D3" w:rsidP="00061F27">
            <w:pPr>
              <w:tabs>
                <w:tab w:val="left" w:pos="1440"/>
              </w:tabs>
              <w:spacing w:after="0" w:line="0" w:lineRule="atLeast"/>
              <w:jc w:val="center"/>
              <w:outlineLvl w:val="0"/>
              <w:rPr>
                <w:rFonts w:ascii="宋体" w:eastAsia="宋体" w:hAnsi="宋体"/>
                <w:sz w:val="21"/>
                <w:szCs w:val="21"/>
                <w:lang w:eastAsia="zh-CN"/>
              </w:rPr>
            </w:pPr>
            <w:r w:rsidRPr="002E27E1">
              <w:rPr>
                <w:rFonts w:ascii="宋体" w:eastAsia="宋体" w:hAnsi="宋体" w:hint="eastAsia"/>
                <w:b/>
                <w:szCs w:val="21"/>
                <w:lang w:eastAsia="zh-CN"/>
              </w:rPr>
              <w:t>实践教学进程表</w:t>
            </w:r>
          </w:p>
        </w:tc>
      </w:tr>
      <w:tr w:rsidR="00C379D3" w:rsidRPr="002E27E1" w:rsidTr="009D247F">
        <w:trPr>
          <w:trHeight w:val="340"/>
          <w:jc w:val="center"/>
        </w:trPr>
        <w:tc>
          <w:tcPr>
            <w:tcW w:w="741" w:type="dxa"/>
            <w:tcMar>
              <w:left w:w="28" w:type="dxa"/>
              <w:right w:w="28" w:type="dxa"/>
            </w:tcMar>
            <w:vAlign w:val="center"/>
          </w:tcPr>
          <w:p w:rsidR="00C379D3" w:rsidRPr="002E27E1" w:rsidRDefault="00C379D3" w:rsidP="00061F27">
            <w:pPr>
              <w:spacing w:after="0" w:line="0" w:lineRule="atLeast"/>
              <w:jc w:val="center"/>
              <w:rPr>
                <w:rFonts w:ascii="宋体" w:eastAsia="宋体" w:hAnsi="宋体"/>
                <w:b/>
                <w:sz w:val="21"/>
                <w:szCs w:val="21"/>
              </w:rPr>
            </w:pPr>
            <w:proofErr w:type="spellStart"/>
            <w:r w:rsidRPr="002E27E1">
              <w:rPr>
                <w:rFonts w:ascii="宋体" w:eastAsia="宋体" w:hAnsi="宋体" w:hint="eastAsia"/>
                <w:b/>
                <w:sz w:val="21"/>
                <w:szCs w:val="21"/>
              </w:rPr>
              <w:t>周次</w:t>
            </w:r>
            <w:proofErr w:type="spellEnd"/>
          </w:p>
        </w:tc>
        <w:tc>
          <w:tcPr>
            <w:tcW w:w="1445" w:type="dxa"/>
            <w:gridSpan w:val="2"/>
            <w:tcMar>
              <w:left w:w="28" w:type="dxa"/>
              <w:right w:w="28" w:type="dxa"/>
            </w:tcMar>
            <w:vAlign w:val="center"/>
          </w:tcPr>
          <w:p w:rsidR="00C379D3" w:rsidRPr="002E27E1" w:rsidRDefault="00C379D3" w:rsidP="00061F27">
            <w:pPr>
              <w:spacing w:after="0" w:line="0" w:lineRule="atLeast"/>
              <w:jc w:val="center"/>
              <w:rPr>
                <w:rFonts w:ascii="宋体" w:eastAsia="宋体" w:hAnsi="宋体"/>
                <w:b/>
                <w:sz w:val="21"/>
                <w:szCs w:val="21"/>
              </w:rPr>
            </w:pPr>
            <w:proofErr w:type="spellStart"/>
            <w:r w:rsidRPr="002E27E1">
              <w:rPr>
                <w:rFonts w:ascii="宋体" w:eastAsia="宋体" w:hAnsi="宋体" w:hint="eastAsia"/>
                <w:b/>
                <w:sz w:val="21"/>
                <w:szCs w:val="21"/>
              </w:rPr>
              <w:t>实验项目名称</w:t>
            </w:r>
            <w:proofErr w:type="spellEnd"/>
          </w:p>
        </w:tc>
        <w:tc>
          <w:tcPr>
            <w:tcW w:w="883" w:type="dxa"/>
            <w:tcMar>
              <w:left w:w="28" w:type="dxa"/>
              <w:right w:w="28" w:type="dxa"/>
            </w:tcMar>
            <w:vAlign w:val="center"/>
          </w:tcPr>
          <w:p w:rsidR="00C379D3" w:rsidRPr="002E27E1" w:rsidRDefault="00C379D3" w:rsidP="00061F27">
            <w:pPr>
              <w:spacing w:after="0" w:line="0" w:lineRule="atLeast"/>
              <w:jc w:val="center"/>
              <w:rPr>
                <w:rFonts w:ascii="宋体" w:eastAsia="宋体" w:hAnsi="宋体"/>
                <w:b/>
                <w:sz w:val="21"/>
                <w:szCs w:val="21"/>
              </w:rPr>
            </w:pPr>
            <w:proofErr w:type="spellStart"/>
            <w:r w:rsidRPr="002E27E1">
              <w:rPr>
                <w:rFonts w:ascii="宋体" w:eastAsia="宋体" w:hAnsi="宋体" w:hint="eastAsia"/>
                <w:b/>
                <w:sz w:val="21"/>
                <w:szCs w:val="21"/>
              </w:rPr>
              <w:t>学时</w:t>
            </w:r>
            <w:proofErr w:type="spellEnd"/>
          </w:p>
        </w:tc>
        <w:tc>
          <w:tcPr>
            <w:tcW w:w="1965" w:type="dxa"/>
            <w:gridSpan w:val="2"/>
            <w:tcMar>
              <w:left w:w="28" w:type="dxa"/>
              <w:right w:w="28" w:type="dxa"/>
            </w:tcMar>
            <w:vAlign w:val="center"/>
          </w:tcPr>
          <w:p w:rsidR="00C379D3" w:rsidRPr="002E27E1" w:rsidRDefault="00C379D3" w:rsidP="00061F27">
            <w:pPr>
              <w:spacing w:after="0" w:line="0" w:lineRule="atLeast"/>
              <w:jc w:val="center"/>
              <w:rPr>
                <w:rFonts w:ascii="宋体" w:eastAsia="宋体" w:hAnsi="宋体"/>
                <w:b/>
                <w:sz w:val="21"/>
                <w:szCs w:val="21"/>
              </w:rPr>
            </w:pPr>
            <w:proofErr w:type="spellStart"/>
            <w:r w:rsidRPr="002E27E1">
              <w:rPr>
                <w:rFonts w:ascii="宋体" w:eastAsia="宋体" w:hAnsi="宋体" w:hint="eastAsia"/>
                <w:b/>
                <w:sz w:val="21"/>
                <w:szCs w:val="21"/>
              </w:rPr>
              <w:t>重点与难点</w:t>
            </w:r>
            <w:proofErr w:type="spellEnd"/>
          </w:p>
        </w:tc>
        <w:tc>
          <w:tcPr>
            <w:tcW w:w="1919" w:type="dxa"/>
            <w:tcMar>
              <w:left w:w="28" w:type="dxa"/>
              <w:right w:w="28" w:type="dxa"/>
            </w:tcMar>
            <w:vAlign w:val="center"/>
          </w:tcPr>
          <w:p w:rsidR="00C379D3" w:rsidRPr="002E27E1" w:rsidRDefault="00C379D3" w:rsidP="00061F27">
            <w:pPr>
              <w:spacing w:after="0" w:line="0" w:lineRule="atLeast"/>
              <w:jc w:val="center"/>
              <w:rPr>
                <w:rFonts w:ascii="宋体" w:eastAsia="宋体" w:hAnsi="宋体"/>
                <w:b/>
                <w:sz w:val="21"/>
                <w:szCs w:val="21"/>
                <w:lang w:eastAsia="zh-CN"/>
              </w:rPr>
            </w:pPr>
            <w:r w:rsidRPr="002E27E1">
              <w:rPr>
                <w:rFonts w:ascii="宋体" w:eastAsia="宋体" w:hAnsi="宋体" w:hint="eastAsia"/>
                <w:b/>
                <w:sz w:val="21"/>
                <w:szCs w:val="21"/>
                <w:lang w:eastAsia="zh-CN"/>
              </w:rPr>
              <w:t>项目类型（验证/综合/设计）</w:t>
            </w:r>
          </w:p>
        </w:tc>
        <w:tc>
          <w:tcPr>
            <w:tcW w:w="2448" w:type="dxa"/>
            <w:gridSpan w:val="3"/>
            <w:tcMar>
              <w:left w:w="28" w:type="dxa"/>
              <w:right w:w="28" w:type="dxa"/>
            </w:tcMar>
            <w:vAlign w:val="center"/>
          </w:tcPr>
          <w:p w:rsidR="00C379D3" w:rsidRPr="002E27E1" w:rsidRDefault="00C379D3" w:rsidP="00061F27">
            <w:pPr>
              <w:spacing w:after="0" w:line="0" w:lineRule="atLeast"/>
              <w:jc w:val="center"/>
              <w:rPr>
                <w:rFonts w:ascii="宋体" w:eastAsia="宋体" w:hAnsi="宋体"/>
                <w:b/>
                <w:sz w:val="21"/>
                <w:szCs w:val="21"/>
              </w:rPr>
            </w:pPr>
            <w:proofErr w:type="spellStart"/>
            <w:r w:rsidRPr="002E27E1">
              <w:rPr>
                <w:rFonts w:ascii="宋体" w:eastAsia="宋体" w:hAnsi="宋体" w:hint="eastAsia"/>
                <w:b/>
                <w:sz w:val="21"/>
                <w:szCs w:val="21"/>
              </w:rPr>
              <w:t>教学</w:t>
            </w:r>
            <w:proofErr w:type="spellEnd"/>
          </w:p>
          <w:p w:rsidR="00C379D3" w:rsidRPr="002E27E1" w:rsidRDefault="00C379D3" w:rsidP="00061F27">
            <w:pPr>
              <w:spacing w:after="0" w:line="0" w:lineRule="atLeast"/>
              <w:jc w:val="center"/>
              <w:rPr>
                <w:rFonts w:ascii="宋体" w:eastAsia="宋体" w:hAnsi="宋体"/>
                <w:b/>
                <w:sz w:val="21"/>
                <w:szCs w:val="21"/>
              </w:rPr>
            </w:pPr>
            <w:proofErr w:type="spellStart"/>
            <w:r w:rsidRPr="002E27E1">
              <w:rPr>
                <w:rFonts w:ascii="宋体" w:eastAsia="宋体" w:hAnsi="宋体" w:hint="eastAsia"/>
                <w:b/>
                <w:sz w:val="21"/>
                <w:szCs w:val="21"/>
              </w:rPr>
              <w:t>方式</w:t>
            </w:r>
            <w:proofErr w:type="spellEnd"/>
          </w:p>
        </w:tc>
      </w:tr>
      <w:tr w:rsidR="00C379D3" w:rsidRPr="002E27E1" w:rsidTr="00586207">
        <w:trPr>
          <w:trHeight w:val="340"/>
          <w:jc w:val="center"/>
        </w:trPr>
        <w:tc>
          <w:tcPr>
            <w:tcW w:w="741" w:type="dxa"/>
            <w:vAlign w:val="center"/>
          </w:tcPr>
          <w:p w:rsidR="00C379D3" w:rsidRPr="002E27E1" w:rsidRDefault="00F1590B" w:rsidP="00061F27">
            <w:pPr>
              <w:spacing w:after="0" w:line="0" w:lineRule="atLeast"/>
              <w:rPr>
                <w:rFonts w:ascii="宋体" w:eastAsia="宋体" w:hAnsi="宋体"/>
                <w:sz w:val="21"/>
                <w:szCs w:val="21"/>
                <w:lang w:eastAsia="zh-CN"/>
              </w:rPr>
            </w:pPr>
            <w:r>
              <w:rPr>
                <w:rFonts w:ascii="宋体" w:eastAsia="宋体" w:hAnsi="宋体" w:hint="eastAsia"/>
                <w:sz w:val="21"/>
                <w:szCs w:val="21"/>
                <w:lang w:eastAsia="zh-CN"/>
              </w:rPr>
              <w:t>15-16</w:t>
            </w:r>
          </w:p>
        </w:tc>
        <w:tc>
          <w:tcPr>
            <w:tcW w:w="1445" w:type="dxa"/>
            <w:gridSpan w:val="2"/>
            <w:vAlign w:val="center"/>
          </w:tcPr>
          <w:p w:rsidR="00C379D3" w:rsidRPr="002E27E1" w:rsidRDefault="00D12E13" w:rsidP="00F82617">
            <w:pPr>
              <w:spacing w:after="0" w:line="0" w:lineRule="atLeast"/>
              <w:rPr>
                <w:rFonts w:ascii="宋体" w:eastAsia="宋体" w:hAnsi="宋体"/>
                <w:sz w:val="21"/>
                <w:szCs w:val="21"/>
                <w:lang w:eastAsia="zh-CN"/>
              </w:rPr>
            </w:pPr>
            <w:r>
              <w:rPr>
                <w:rFonts w:ascii="宋体" w:eastAsia="宋体" w:hAnsi="宋体" w:hint="eastAsia"/>
                <w:sz w:val="21"/>
                <w:szCs w:val="21"/>
                <w:lang w:eastAsia="zh-CN"/>
              </w:rPr>
              <w:t>反渗透</w:t>
            </w:r>
            <w:r w:rsidR="00F82617">
              <w:rPr>
                <w:rFonts w:ascii="宋体" w:eastAsia="宋体" w:hAnsi="宋体" w:hint="eastAsia"/>
                <w:sz w:val="21"/>
                <w:szCs w:val="21"/>
                <w:lang w:eastAsia="zh-CN"/>
              </w:rPr>
              <w:t>实验</w:t>
            </w:r>
          </w:p>
        </w:tc>
        <w:tc>
          <w:tcPr>
            <w:tcW w:w="883" w:type="dxa"/>
            <w:vAlign w:val="center"/>
          </w:tcPr>
          <w:p w:rsidR="00C379D3" w:rsidRPr="002E27E1" w:rsidRDefault="00D12E13" w:rsidP="009D247F">
            <w:pPr>
              <w:spacing w:after="0" w:line="0" w:lineRule="atLeast"/>
              <w:jc w:val="center"/>
              <w:rPr>
                <w:rFonts w:ascii="宋体" w:eastAsia="宋体" w:hAnsi="宋体"/>
                <w:sz w:val="21"/>
                <w:szCs w:val="21"/>
                <w:lang w:eastAsia="zh-CN"/>
              </w:rPr>
            </w:pPr>
            <w:r>
              <w:rPr>
                <w:rFonts w:ascii="宋体" w:eastAsia="宋体" w:hAnsi="宋体" w:hint="eastAsia"/>
                <w:sz w:val="21"/>
                <w:szCs w:val="21"/>
                <w:lang w:eastAsia="zh-CN"/>
              </w:rPr>
              <w:t>4</w:t>
            </w:r>
          </w:p>
        </w:tc>
        <w:tc>
          <w:tcPr>
            <w:tcW w:w="1965" w:type="dxa"/>
            <w:gridSpan w:val="2"/>
            <w:vAlign w:val="center"/>
          </w:tcPr>
          <w:p w:rsidR="00C379D3" w:rsidRPr="002E27E1" w:rsidRDefault="00D12E13" w:rsidP="00F82617">
            <w:pPr>
              <w:spacing w:after="0" w:line="0" w:lineRule="atLeast"/>
              <w:rPr>
                <w:rFonts w:ascii="宋体" w:eastAsia="宋体" w:hAnsi="宋体"/>
                <w:sz w:val="21"/>
                <w:szCs w:val="21"/>
                <w:lang w:eastAsia="zh-CN"/>
              </w:rPr>
            </w:pPr>
            <w:r>
              <w:rPr>
                <w:rFonts w:ascii="宋体" w:eastAsia="宋体" w:hAnsi="宋体" w:hint="eastAsia"/>
                <w:sz w:val="21"/>
                <w:szCs w:val="21"/>
                <w:lang w:eastAsia="zh-CN"/>
              </w:rPr>
              <w:t>通过反渗透</w:t>
            </w:r>
            <w:r w:rsidR="00F82617">
              <w:rPr>
                <w:rFonts w:ascii="宋体" w:eastAsia="宋体" w:hAnsi="宋体" w:hint="eastAsia"/>
                <w:sz w:val="21"/>
                <w:szCs w:val="21"/>
                <w:lang w:eastAsia="zh-CN"/>
              </w:rPr>
              <w:t>实验</w:t>
            </w:r>
            <w:r>
              <w:rPr>
                <w:rFonts w:ascii="宋体" w:eastAsia="宋体" w:hAnsi="宋体" w:hint="eastAsia"/>
                <w:sz w:val="21"/>
                <w:szCs w:val="21"/>
                <w:lang w:eastAsia="zh-CN"/>
              </w:rPr>
              <w:t>，</w:t>
            </w:r>
            <w:r w:rsidR="00F82617">
              <w:rPr>
                <w:rFonts w:ascii="宋体" w:eastAsia="宋体" w:hAnsi="宋体" w:hint="eastAsia"/>
                <w:sz w:val="21"/>
                <w:szCs w:val="21"/>
                <w:lang w:eastAsia="zh-CN"/>
              </w:rPr>
              <w:t>运用</w:t>
            </w:r>
            <w:r>
              <w:rPr>
                <w:rFonts w:ascii="宋体" w:eastAsia="宋体" w:hAnsi="宋体" w:hint="eastAsia"/>
                <w:sz w:val="21"/>
                <w:szCs w:val="21"/>
                <w:lang w:eastAsia="zh-CN"/>
              </w:rPr>
              <w:t>电导率仪等</w:t>
            </w:r>
            <w:r w:rsidR="00F82617">
              <w:rPr>
                <w:rFonts w:ascii="宋体" w:eastAsia="宋体" w:hAnsi="宋体" w:hint="eastAsia"/>
                <w:sz w:val="21"/>
                <w:szCs w:val="21"/>
                <w:lang w:eastAsia="zh-CN"/>
              </w:rPr>
              <w:t>仪</w:t>
            </w:r>
            <w:r w:rsidR="00F82617">
              <w:rPr>
                <w:rFonts w:ascii="宋体" w:eastAsia="宋体" w:hAnsi="宋体" w:hint="eastAsia"/>
                <w:sz w:val="21"/>
                <w:szCs w:val="21"/>
                <w:lang w:eastAsia="zh-CN"/>
              </w:rPr>
              <w:lastRenderedPageBreak/>
              <w:t>器</w:t>
            </w:r>
            <w:r w:rsidR="00F3759D">
              <w:rPr>
                <w:rFonts w:ascii="宋体" w:eastAsia="宋体" w:hAnsi="宋体" w:hint="eastAsia"/>
                <w:sz w:val="21"/>
                <w:szCs w:val="21"/>
                <w:lang w:eastAsia="zh-CN"/>
              </w:rPr>
              <w:t>测定</w:t>
            </w:r>
            <w:r w:rsidR="00F82617">
              <w:rPr>
                <w:rFonts w:ascii="宋体" w:eastAsia="宋体" w:hAnsi="宋体" w:hint="eastAsia"/>
                <w:sz w:val="21"/>
                <w:szCs w:val="21"/>
                <w:lang w:eastAsia="zh-CN"/>
              </w:rPr>
              <w:t>电导率变化，了解反渗透处理效果</w:t>
            </w:r>
          </w:p>
        </w:tc>
        <w:tc>
          <w:tcPr>
            <w:tcW w:w="1919" w:type="dxa"/>
            <w:vAlign w:val="center"/>
          </w:tcPr>
          <w:p w:rsidR="00C379D3" w:rsidRPr="002E27E1" w:rsidRDefault="00D12E13" w:rsidP="00586207">
            <w:pPr>
              <w:spacing w:after="0" w:line="0" w:lineRule="atLeast"/>
              <w:jc w:val="center"/>
              <w:rPr>
                <w:rFonts w:ascii="宋体" w:eastAsia="宋体" w:hAnsi="宋体"/>
                <w:sz w:val="21"/>
                <w:szCs w:val="21"/>
                <w:lang w:eastAsia="zh-CN"/>
              </w:rPr>
            </w:pPr>
            <w:r>
              <w:rPr>
                <w:rFonts w:ascii="宋体" w:eastAsia="宋体" w:hAnsi="宋体" w:hint="eastAsia"/>
                <w:sz w:val="21"/>
                <w:szCs w:val="21"/>
                <w:lang w:eastAsia="zh-CN"/>
              </w:rPr>
              <w:lastRenderedPageBreak/>
              <w:t>综合</w:t>
            </w:r>
          </w:p>
        </w:tc>
        <w:tc>
          <w:tcPr>
            <w:tcW w:w="2448" w:type="dxa"/>
            <w:gridSpan w:val="3"/>
            <w:vAlign w:val="center"/>
          </w:tcPr>
          <w:p w:rsidR="00C379D3" w:rsidRPr="002E27E1" w:rsidRDefault="00D12E13" w:rsidP="00061F27">
            <w:pPr>
              <w:spacing w:after="0" w:line="0" w:lineRule="atLeast"/>
              <w:rPr>
                <w:rFonts w:ascii="宋体" w:eastAsia="宋体" w:hAnsi="宋体"/>
                <w:sz w:val="21"/>
                <w:szCs w:val="21"/>
                <w:lang w:eastAsia="zh-CN"/>
              </w:rPr>
            </w:pPr>
            <w:r>
              <w:rPr>
                <w:rFonts w:ascii="宋体" w:eastAsia="宋体" w:hAnsi="宋体" w:hint="eastAsia"/>
                <w:sz w:val="21"/>
                <w:szCs w:val="21"/>
                <w:lang w:eastAsia="zh-CN"/>
              </w:rPr>
              <w:t>实验</w:t>
            </w:r>
          </w:p>
        </w:tc>
      </w:tr>
      <w:tr w:rsidR="00C379D3" w:rsidRPr="002E27E1" w:rsidTr="009D247F">
        <w:trPr>
          <w:trHeight w:val="340"/>
          <w:jc w:val="center"/>
        </w:trPr>
        <w:tc>
          <w:tcPr>
            <w:tcW w:w="2186" w:type="dxa"/>
            <w:gridSpan w:val="3"/>
            <w:vAlign w:val="center"/>
          </w:tcPr>
          <w:p w:rsidR="00C379D3" w:rsidRPr="002E27E1" w:rsidRDefault="00C379D3" w:rsidP="00061F27">
            <w:pPr>
              <w:spacing w:after="0" w:line="0" w:lineRule="atLeast"/>
              <w:jc w:val="right"/>
              <w:rPr>
                <w:rFonts w:ascii="宋体" w:eastAsia="宋体" w:hAnsi="宋体"/>
                <w:sz w:val="21"/>
                <w:szCs w:val="21"/>
              </w:rPr>
            </w:pPr>
            <w:bookmarkStart w:id="0" w:name="_GoBack" w:colFirst="4" w:colLast="4"/>
            <w:proofErr w:type="spellStart"/>
            <w:r w:rsidRPr="002E27E1">
              <w:rPr>
                <w:rFonts w:ascii="宋体" w:eastAsia="宋体" w:hAnsi="宋体" w:hint="eastAsia"/>
                <w:sz w:val="21"/>
                <w:szCs w:val="21"/>
              </w:rPr>
              <w:lastRenderedPageBreak/>
              <w:t>合计</w:t>
            </w:r>
            <w:proofErr w:type="spellEnd"/>
            <w:r w:rsidRPr="002E27E1">
              <w:rPr>
                <w:rFonts w:ascii="宋体" w:eastAsia="宋体" w:hAnsi="宋体" w:hint="eastAsia"/>
                <w:sz w:val="21"/>
                <w:szCs w:val="21"/>
              </w:rPr>
              <w:t>：</w:t>
            </w:r>
          </w:p>
        </w:tc>
        <w:tc>
          <w:tcPr>
            <w:tcW w:w="883" w:type="dxa"/>
            <w:vAlign w:val="center"/>
          </w:tcPr>
          <w:p w:rsidR="00C379D3" w:rsidRPr="002E27E1" w:rsidRDefault="009D247F" w:rsidP="009D247F">
            <w:pPr>
              <w:spacing w:after="0" w:line="0" w:lineRule="atLeast"/>
              <w:jc w:val="center"/>
              <w:rPr>
                <w:rFonts w:ascii="宋体" w:eastAsia="宋体" w:hAnsi="宋体"/>
                <w:sz w:val="21"/>
                <w:szCs w:val="21"/>
                <w:lang w:eastAsia="zh-CN"/>
              </w:rPr>
            </w:pPr>
            <w:r>
              <w:rPr>
                <w:rFonts w:ascii="宋体" w:eastAsia="宋体" w:hAnsi="宋体" w:hint="eastAsia"/>
                <w:sz w:val="21"/>
                <w:szCs w:val="21"/>
                <w:lang w:eastAsia="zh-CN"/>
              </w:rPr>
              <w:t>4</w:t>
            </w:r>
          </w:p>
        </w:tc>
        <w:tc>
          <w:tcPr>
            <w:tcW w:w="1965" w:type="dxa"/>
            <w:gridSpan w:val="2"/>
            <w:vAlign w:val="center"/>
          </w:tcPr>
          <w:p w:rsidR="00C379D3" w:rsidRPr="002E27E1" w:rsidRDefault="00C379D3" w:rsidP="00061F27">
            <w:pPr>
              <w:spacing w:after="0" w:line="0" w:lineRule="atLeast"/>
              <w:rPr>
                <w:rFonts w:ascii="宋体" w:eastAsia="宋体" w:hAnsi="宋体"/>
                <w:sz w:val="21"/>
                <w:szCs w:val="21"/>
              </w:rPr>
            </w:pPr>
          </w:p>
        </w:tc>
        <w:tc>
          <w:tcPr>
            <w:tcW w:w="1919" w:type="dxa"/>
            <w:vAlign w:val="center"/>
          </w:tcPr>
          <w:p w:rsidR="00C379D3" w:rsidRPr="002E27E1" w:rsidRDefault="00C379D3" w:rsidP="00061F27">
            <w:pPr>
              <w:spacing w:after="0" w:line="0" w:lineRule="atLeast"/>
              <w:rPr>
                <w:rFonts w:ascii="宋体" w:eastAsia="宋体" w:hAnsi="宋体"/>
                <w:sz w:val="21"/>
                <w:szCs w:val="21"/>
              </w:rPr>
            </w:pPr>
          </w:p>
        </w:tc>
        <w:tc>
          <w:tcPr>
            <w:tcW w:w="2448" w:type="dxa"/>
            <w:gridSpan w:val="3"/>
            <w:vAlign w:val="center"/>
          </w:tcPr>
          <w:p w:rsidR="00C379D3" w:rsidRPr="002E27E1" w:rsidRDefault="00C379D3" w:rsidP="00061F27">
            <w:pPr>
              <w:spacing w:after="0" w:line="0" w:lineRule="atLeast"/>
              <w:rPr>
                <w:rFonts w:ascii="宋体" w:eastAsia="宋体" w:hAnsi="宋体"/>
                <w:sz w:val="21"/>
                <w:szCs w:val="21"/>
              </w:rPr>
            </w:pPr>
          </w:p>
        </w:tc>
      </w:tr>
      <w:bookmarkEnd w:id="0"/>
      <w:tr w:rsidR="00C379D3" w:rsidRPr="002E27E1" w:rsidTr="00735FDE">
        <w:trPr>
          <w:trHeight w:val="340"/>
          <w:jc w:val="center"/>
        </w:trPr>
        <w:tc>
          <w:tcPr>
            <w:tcW w:w="9401" w:type="dxa"/>
            <w:gridSpan w:val="10"/>
            <w:shd w:val="clear" w:color="auto" w:fill="C0C0C0"/>
            <w:vAlign w:val="center"/>
          </w:tcPr>
          <w:p w:rsidR="00C379D3" w:rsidRPr="002E27E1" w:rsidRDefault="00C379D3" w:rsidP="00061F27">
            <w:pPr>
              <w:tabs>
                <w:tab w:val="left" w:pos="1440"/>
              </w:tabs>
              <w:spacing w:after="0" w:line="0" w:lineRule="atLeast"/>
              <w:jc w:val="center"/>
              <w:outlineLvl w:val="0"/>
              <w:rPr>
                <w:rFonts w:ascii="宋体" w:eastAsia="宋体" w:hAnsi="宋体"/>
                <w:b/>
                <w:szCs w:val="21"/>
                <w:lang w:eastAsia="zh-CN"/>
              </w:rPr>
            </w:pPr>
            <w:r w:rsidRPr="002E27E1">
              <w:rPr>
                <w:rFonts w:ascii="宋体" w:eastAsia="宋体" w:hAnsi="宋体" w:hint="eastAsia"/>
                <w:b/>
                <w:szCs w:val="21"/>
                <w:lang w:eastAsia="zh-CN"/>
              </w:rPr>
              <w:t>成绩评定方法及标准</w:t>
            </w:r>
          </w:p>
        </w:tc>
      </w:tr>
      <w:tr w:rsidR="00C379D3" w:rsidRPr="002E27E1" w:rsidTr="009D247F">
        <w:trPr>
          <w:trHeight w:val="340"/>
          <w:jc w:val="center"/>
        </w:trPr>
        <w:tc>
          <w:tcPr>
            <w:tcW w:w="2086" w:type="dxa"/>
            <w:gridSpan w:val="2"/>
            <w:vAlign w:val="center"/>
          </w:tcPr>
          <w:p w:rsidR="00C379D3" w:rsidRPr="002E27E1" w:rsidRDefault="00C379D3" w:rsidP="00061F27">
            <w:pPr>
              <w:snapToGrid w:val="0"/>
              <w:spacing w:after="0" w:line="0" w:lineRule="atLeast"/>
              <w:jc w:val="center"/>
              <w:rPr>
                <w:rFonts w:ascii="宋体" w:eastAsia="宋体" w:hAnsi="宋体"/>
                <w:b/>
                <w:sz w:val="21"/>
                <w:szCs w:val="21"/>
                <w:lang w:eastAsia="zh-CN"/>
              </w:rPr>
            </w:pPr>
            <w:proofErr w:type="spellStart"/>
            <w:r>
              <w:rPr>
                <w:rFonts w:ascii="宋体" w:eastAsia="宋体" w:hAnsi="宋体" w:hint="eastAsia"/>
                <w:b/>
                <w:sz w:val="21"/>
                <w:szCs w:val="21"/>
              </w:rPr>
              <w:t>考核</w:t>
            </w:r>
            <w:proofErr w:type="spellEnd"/>
            <w:r>
              <w:rPr>
                <w:rFonts w:ascii="宋体" w:eastAsia="宋体" w:hAnsi="宋体" w:hint="eastAsia"/>
                <w:b/>
                <w:sz w:val="21"/>
                <w:szCs w:val="21"/>
                <w:lang w:eastAsia="zh-CN"/>
              </w:rPr>
              <w:t>形式</w:t>
            </w:r>
          </w:p>
        </w:tc>
        <w:tc>
          <w:tcPr>
            <w:tcW w:w="5748" w:type="dxa"/>
            <w:gridSpan w:val="6"/>
            <w:vAlign w:val="center"/>
          </w:tcPr>
          <w:p w:rsidR="00C379D3" w:rsidRPr="002E27E1" w:rsidRDefault="00C379D3" w:rsidP="00061F27">
            <w:pPr>
              <w:snapToGrid w:val="0"/>
              <w:spacing w:after="0" w:line="0" w:lineRule="atLeast"/>
              <w:ind w:left="180"/>
              <w:jc w:val="center"/>
              <w:rPr>
                <w:rFonts w:ascii="宋体" w:eastAsia="宋体" w:hAnsi="宋体"/>
                <w:b/>
                <w:sz w:val="21"/>
                <w:szCs w:val="21"/>
              </w:rPr>
            </w:pPr>
            <w:proofErr w:type="spellStart"/>
            <w:r w:rsidRPr="002E27E1">
              <w:rPr>
                <w:rFonts w:ascii="宋体" w:eastAsia="宋体" w:hAnsi="宋体" w:hint="eastAsia"/>
                <w:b/>
                <w:sz w:val="21"/>
                <w:szCs w:val="21"/>
              </w:rPr>
              <w:t>评价标准</w:t>
            </w:r>
            <w:proofErr w:type="spellEnd"/>
          </w:p>
        </w:tc>
        <w:tc>
          <w:tcPr>
            <w:tcW w:w="1567" w:type="dxa"/>
            <w:gridSpan w:val="2"/>
            <w:vAlign w:val="center"/>
          </w:tcPr>
          <w:p w:rsidR="00C379D3" w:rsidRPr="002E27E1" w:rsidRDefault="00C379D3" w:rsidP="00061F27">
            <w:pPr>
              <w:snapToGrid w:val="0"/>
              <w:spacing w:after="0" w:line="0" w:lineRule="atLeast"/>
              <w:ind w:left="180"/>
              <w:jc w:val="center"/>
              <w:rPr>
                <w:rFonts w:ascii="宋体" w:eastAsia="宋体" w:hAnsi="宋体"/>
                <w:b/>
                <w:sz w:val="21"/>
                <w:szCs w:val="21"/>
              </w:rPr>
            </w:pPr>
            <w:proofErr w:type="spellStart"/>
            <w:r w:rsidRPr="002E27E1">
              <w:rPr>
                <w:rFonts w:ascii="宋体" w:eastAsia="宋体" w:hAnsi="宋体" w:hint="eastAsia"/>
                <w:b/>
                <w:sz w:val="21"/>
                <w:szCs w:val="21"/>
              </w:rPr>
              <w:t>权重</w:t>
            </w:r>
            <w:proofErr w:type="spellEnd"/>
          </w:p>
        </w:tc>
      </w:tr>
      <w:tr w:rsidR="00586207" w:rsidRPr="002E27E1" w:rsidTr="0011154F">
        <w:trPr>
          <w:trHeight w:val="340"/>
          <w:jc w:val="center"/>
        </w:trPr>
        <w:tc>
          <w:tcPr>
            <w:tcW w:w="2086" w:type="dxa"/>
            <w:gridSpan w:val="2"/>
            <w:vAlign w:val="center"/>
          </w:tcPr>
          <w:p w:rsidR="00586207" w:rsidRPr="002E27E1" w:rsidRDefault="00586207" w:rsidP="00EB4F7C">
            <w:pPr>
              <w:snapToGrid w:val="0"/>
              <w:spacing w:after="0" w:line="0" w:lineRule="atLeast"/>
              <w:rPr>
                <w:rFonts w:ascii="宋体" w:eastAsia="宋体" w:hAnsi="宋体"/>
                <w:sz w:val="21"/>
                <w:szCs w:val="21"/>
                <w:lang w:eastAsia="zh-CN"/>
              </w:rPr>
            </w:pPr>
            <w:r w:rsidRPr="00A158C8">
              <w:rPr>
                <w:rFonts w:ascii="宋体" w:eastAsia="宋体" w:hAnsi="宋体" w:hint="eastAsia"/>
                <w:sz w:val="21"/>
                <w:szCs w:val="21"/>
                <w:lang w:eastAsia="zh-CN"/>
              </w:rPr>
              <w:t>课堂考勤</w:t>
            </w:r>
          </w:p>
        </w:tc>
        <w:tc>
          <w:tcPr>
            <w:tcW w:w="5748" w:type="dxa"/>
            <w:gridSpan w:val="6"/>
            <w:vAlign w:val="center"/>
          </w:tcPr>
          <w:p w:rsidR="00586207" w:rsidRPr="00C01860" w:rsidRDefault="00586207" w:rsidP="00EB4F7C">
            <w:pPr>
              <w:snapToGrid w:val="0"/>
              <w:spacing w:after="0" w:line="0" w:lineRule="atLeast"/>
              <w:rPr>
                <w:rFonts w:eastAsia="宋体"/>
                <w:sz w:val="21"/>
                <w:szCs w:val="21"/>
                <w:lang w:eastAsia="zh-CN"/>
              </w:rPr>
            </w:pPr>
            <w:r w:rsidRPr="00C01860">
              <w:rPr>
                <w:rFonts w:eastAsia="宋体" w:hAnsi="宋体"/>
                <w:sz w:val="21"/>
                <w:szCs w:val="21"/>
                <w:lang w:eastAsia="zh-CN"/>
              </w:rPr>
              <w:t>缺席</w:t>
            </w:r>
            <w:r w:rsidRPr="00C01860">
              <w:rPr>
                <w:rFonts w:eastAsia="宋体"/>
                <w:sz w:val="21"/>
                <w:szCs w:val="21"/>
                <w:lang w:eastAsia="zh-CN"/>
              </w:rPr>
              <w:t>1</w:t>
            </w:r>
            <w:r w:rsidRPr="00C01860">
              <w:rPr>
                <w:rFonts w:eastAsia="宋体" w:hAnsi="宋体"/>
                <w:sz w:val="21"/>
                <w:szCs w:val="21"/>
                <w:lang w:eastAsia="zh-CN"/>
              </w:rPr>
              <w:t>次扣平时分</w:t>
            </w:r>
            <w:r w:rsidRPr="00C01860">
              <w:rPr>
                <w:rFonts w:eastAsia="宋体"/>
                <w:sz w:val="21"/>
                <w:szCs w:val="21"/>
                <w:lang w:eastAsia="zh-CN"/>
              </w:rPr>
              <w:t>10</w:t>
            </w:r>
            <w:r w:rsidRPr="00C01860">
              <w:rPr>
                <w:rFonts w:eastAsia="宋体" w:hAnsi="宋体"/>
                <w:sz w:val="21"/>
                <w:szCs w:val="21"/>
                <w:lang w:eastAsia="zh-CN"/>
              </w:rPr>
              <w:t>分，缺席</w:t>
            </w:r>
            <w:r w:rsidRPr="00C01860">
              <w:rPr>
                <w:rFonts w:eastAsia="宋体"/>
                <w:sz w:val="21"/>
                <w:szCs w:val="21"/>
                <w:lang w:eastAsia="zh-CN"/>
              </w:rPr>
              <w:t>3</w:t>
            </w:r>
            <w:r w:rsidRPr="00C01860">
              <w:rPr>
                <w:rFonts w:eastAsia="宋体" w:hAnsi="宋体"/>
                <w:sz w:val="21"/>
                <w:szCs w:val="21"/>
                <w:lang w:eastAsia="zh-CN"/>
              </w:rPr>
              <w:t>次以上不及格处理，百分制。</w:t>
            </w:r>
          </w:p>
        </w:tc>
        <w:tc>
          <w:tcPr>
            <w:tcW w:w="1567" w:type="dxa"/>
            <w:gridSpan w:val="2"/>
            <w:vAlign w:val="center"/>
          </w:tcPr>
          <w:p w:rsidR="00586207" w:rsidRPr="00C01860" w:rsidRDefault="00C01860" w:rsidP="0011154F">
            <w:pPr>
              <w:snapToGrid w:val="0"/>
              <w:spacing w:after="0" w:line="0" w:lineRule="atLeast"/>
              <w:ind w:left="180"/>
              <w:jc w:val="center"/>
              <w:rPr>
                <w:rFonts w:eastAsia="宋体"/>
                <w:sz w:val="21"/>
                <w:szCs w:val="21"/>
                <w:lang w:eastAsia="zh-CN"/>
              </w:rPr>
            </w:pPr>
            <w:r w:rsidRPr="00C01860">
              <w:rPr>
                <w:rFonts w:eastAsia="宋体"/>
                <w:sz w:val="21"/>
                <w:szCs w:val="21"/>
                <w:lang w:eastAsia="zh-CN"/>
              </w:rPr>
              <w:t>10</w:t>
            </w:r>
            <w:r w:rsidR="00586207" w:rsidRPr="00C01860">
              <w:rPr>
                <w:rFonts w:eastAsia="宋体"/>
                <w:sz w:val="21"/>
                <w:szCs w:val="21"/>
                <w:lang w:eastAsia="zh-CN"/>
              </w:rPr>
              <w:t>%</w:t>
            </w:r>
          </w:p>
        </w:tc>
      </w:tr>
      <w:tr w:rsidR="00586207" w:rsidRPr="002E27E1" w:rsidTr="0011154F">
        <w:trPr>
          <w:trHeight w:val="340"/>
          <w:jc w:val="center"/>
        </w:trPr>
        <w:tc>
          <w:tcPr>
            <w:tcW w:w="2086" w:type="dxa"/>
            <w:gridSpan w:val="2"/>
            <w:vAlign w:val="center"/>
          </w:tcPr>
          <w:p w:rsidR="00586207" w:rsidRPr="002E27E1" w:rsidRDefault="001B155F" w:rsidP="00061F27">
            <w:pPr>
              <w:snapToGrid w:val="0"/>
              <w:spacing w:after="0" w:line="0" w:lineRule="atLeast"/>
              <w:rPr>
                <w:rFonts w:ascii="宋体" w:eastAsia="宋体" w:hAnsi="宋体"/>
                <w:sz w:val="21"/>
                <w:szCs w:val="21"/>
                <w:lang w:eastAsia="zh-CN"/>
              </w:rPr>
            </w:pPr>
            <w:r>
              <w:rPr>
                <w:rFonts w:ascii="宋体" w:eastAsia="宋体" w:hAnsi="宋体" w:hint="eastAsia"/>
                <w:sz w:val="21"/>
                <w:szCs w:val="21"/>
                <w:lang w:eastAsia="zh-CN"/>
              </w:rPr>
              <w:t>随堂测验</w:t>
            </w:r>
          </w:p>
        </w:tc>
        <w:tc>
          <w:tcPr>
            <w:tcW w:w="5748" w:type="dxa"/>
            <w:gridSpan w:val="6"/>
            <w:vAlign w:val="center"/>
          </w:tcPr>
          <w:p w:rsidR="00586207" w:rsidRPr="00C01860" w:rsidRDefault="001B155F" w:rsidP="00932424">
            <w:pPr>
              <w:snapToGrid w:val="0"/>
              <w:spacing w:after="0" w:line="0" w:lineRule="atLeast"/>
              <w:rPr>
                <w:rFonts w:eastAsia="宋体"/>
                <w:sz w:val="21"/>
                <w:szCs w:val="21"/>
                <w:lang w:eastAsia="zh-CN"/>
              </w:rPr>
            </w:pPr>
            <w:r w:rsidRPr="00C01860">
              <w:rPr>
                <w:rFonts w:eastAsia="宋体"/>
                <w:sz w:val="21"/>
                <w:szCs w:val="21"/>
                <w:lang w:eastAsia="zh-CN"/>
              </w:rPr>
              <w:t>随堂测验</w:t>
            </w:r>
            <w:r w:rsidRPr="00C01860">
              <w:rPr>
                <w:rFonts w:eastAsia="宋体"/>
                <w:sz w:val="21"/>
                <w:szCs w:val="21"/>
                <w:lang w:eastAsia="zh-CN"/>
              </w:rPr>
              <w:t>2-4</w:t>
            </w:r>
            <w:r w:rsidRPr="00C01860">
              <w:rPr>
                <w:rFonts w:eastAsia="宋体"/>
                <w:sz w:val="21"/>
                <w:szCs w:val="21"/>
                <w:lang w:eastAsia="zh-CN"/>
              </w:rPr>
              <w:t>次，取每次测试的平均分，评分标准为</w:t>
            </w:r>
            <w:r w:rsidR="00C01860" w:rsidRPr="00C01860">
              <w:rPr>
                <w:rFonts w:eastAsia="宋体"/>
                <w:sz w:val="21"/>
                <w:szCs w:val="21"/>
                <w:lang w:eastAsia="zh-CN"/>
              </w:rPr>
              <w:t>（</w:t>
            </w:r>
            <w:r w:rsidR="00C01860" w:rsidRPr="00C01860">
              <w:rPr>
                <w:rFonts w:eastAsia="宋体"/>
                <w:sz w:val="21"/>
                <w:szCs w:val="21"/>
                <w:lang w:eastAsia="zh-CN"/>
              </w:rPr>
              <w:t>A</w:t>
            </w:r>
            <w:r w:rsidR="00C01860" w:rsidRPr="00C01860">
              <w:rPr>
                <w:rFonts w:eastAsia="宋体"/>
                <w:sz w:val="21"/>
                <w:szCs w:val="21"/>
                <w:lang w:eastAsia="zh-CN"/>
              </w:rPr>
              <w:t>、</w:t>
            </w:r>
            <w:r w:rsidR="00C01860" w:rsidRPr="00C01860">
              <w:rPr>
                <w:rFonts w:eastAsia="宋体"/>
                <w:sz w:val="21"/>
                <w:szCs w:val="21"/>
                <w:lang w:eastAsia="zh-CN"/>
              </w:rPr>
              <w:t>B</w:t>
            </w:r>
            <w:r w:rsidR="00C01860" w:rsidRPr="00C01860">
              <w:rPr>
                <w:rFonts w:eastAsia="宋体"/>
                <w:sz w:val="21"/>
                <w:szCs w:val="21"/>
                <w:lang w:eastAsia="zh-CN"/>
              </w:rPr>
              <w:t>、</w:t>
            </w:r>
            <w:r w:rsidR="00C01860" w:rsidRPr="00C01860">
              <w:rPr>
                <w:rFonts w:eastAsia="宋体"/>
                <w:sz w:val="21"/>
                <w:szCs w:val="21"/>
                <w:lang w:eastAsia="zh-CN"/>
              </w:rPr>
              <w:t>C</w:t>
            </w:r>
            <w:r w:rsidR="00C01860" w:rsidRPr="00C01860">
              <w:rPr>
                <w:rFonts w:eastAsia="宋体"/>
                <w:sz w:val="21"/>
                <w:szCs w:val="21"/>
                <w:lang w:eastAsia="zh-CN"/>
              </w:rPr>
              <w:t>、</w:t>
            </w:r>
            <w:r w:rsidR="00C01860" w:rsidRPr="00C01860">
              <w:rPr>
                <w:rFonts w:eastAsia="宋体"/>
                <w:sz w:val="21"/>
                <w:szCs w:val="21"/>
                <w:lang w:eastAsia="zh-CN"/>
              </w:rPr>
              <w:t>D</w:t>
            </w:r>
            <w:r w:rsidR="00C01860" w:rsidRPr="00C01860">
              <w:rPr>
                <w:rFonts w:eastAsia="宋体"/>
                <w:sz w:val="21"/>
                <w:szCs w:val="21"/>
                <w:lang w:eastAsia="zh-CN"/>
              </w:rPr>
              <w:t>）</w:t>
            </w:r>
            <w:r w:rsidR="00932424">
              <w:rPr>
                <w:rFonts w:eastAsia="宋体" w:hint="eastAsia"/>
                <w:sz w:val="21"/>
                <w:szCs w:val="21"/>
                <w:lang w:eastAsia="zh-CN"/>
              </w:rPr>
              <w:t>四</w:t>
            </w:r>
            <w:r w:rsidR="00C01860" w:rsidRPr="00C01860">
              <w:rPr>
                <w:rFonts w:eastAsia="宋体"/>
                <w:sz w:val="21"/>
                <w:szCs w:val="21"/>
                <w:lang w:eastAsia="zh-CN"/>
              </w:rPr>
              <w:t>个等级，其中</w:t>
            </w:r>
            <w:r w:rsidR="00C01860" w:rsidRPr="00C01860">
              <w:rPr>
                <w:rFonts w:eastAsia="宋体"/>
                <w:sz w:val="21"/>
                <w:szCs w:val="21"/>
                <w:lang w:eastAsia="zh-CN"/>
              </w:rPr>
              <w:t>A100</w:t>
            </w:r>
            <w:r w:rsidR="00C01860" w:rsidRPr="00C01860">
              <w:rPr>
                <w:rFonts w:eastAsia="宋体"/>
                <w:sz w:val="21"/>
                <w:szCs w:val="21"/>
                <w:lang w:eastAsia="zh-CN"/>
              </w:rPr>
              <w:t>、</w:t>
            </w:r>
            <w:r w:rsidR="00C01860" w:rsidRPr="00C01860">
              <w:rPr>
                <w:rFonts w:eastAsia="宋体"/>
                <w:sz w:val="21"/>
                <w:szCs w:val="21"/>
                <w:lang w:eastAsia="zh-CN"/>
              </w:rPr>
              <w:t>B</w:t>
            </w:r>
            <w:r w:rsidR="00932424">
              <w:rPr>
                <w:rFonts w:eastAsia="宋体" w:hint="eastAsia"/>
                <w:sz w:val="21"/>
                <w:szCs w:val="21"/>
                <w:lang w:eastAsia="zh-CN"/>
              </w:rPr>
              <w:t>85</w:t>
            </w:r>
            <w:r w:rsidR="00C01860" w:rsidRPr="00C01860">
              <w:rPr>
                <w:rFonts w:eastAsia="宋体"/>
                <w:sz w:val="21"/>
                <w:szCs w:val="21"/>
                <w:lang w:eastAsia="zh-CN"/>
              </w:rPr>
              <w:t>、</w:t>
            </w:r>
            <w:r w:rsidR="00C01860" w:rsidRPr="00C01860">
              <w:rPr>
                <w:rFonts w:eastAsia="宋体"/>
                <w:sz w:val="21"/>
                <w:szCs w:val="21"/>
                <w:lang w:eastAsia="zh-CN"/>
              </w:rPr>
              <w:t>C</w:t>
            </w:r>
            <w:r w:rsidR="00932424">
              <w:rPr>
                <w:rFonts w:eastAsia="宋体" w:hint="eastAsia"/>
                <w:sz w:val="21"/>
                <w:szCs w:val="21"/>
                <w:lang w:eastAsia="zh-CN"/>
              </w:rPr>
              <w:t>60</w:t>
            </w:r>
            <w:r w:rsidR="00C01860" w:rsidRPr="00C01860">
              <w:rPr>
                <w:rFonts w:eastAsia="宋体"/>
                <w:sz w:val="21"/>
                <w:szCs w:val="21"/>
                <w:lang w:eastAsia="zh-CN"/>
              </w:rPr>
              <w:t>、</w:t>
            </w:r>
            <w:r w:rsidR="00C01860" w:rsidRPr="00C01860">
              <w:rPr>
                <w:rFonts w:eastAsia="宋体"/>
                <w:sz w:val="21"/>
                <w:szCs w:val="21"/>
                <w:lang w:eastAsia="zh-CN"/>
              </w:rPr>
              <w:t>D</w:t>
            </w:r>
            <w:r w:rsidR="00C01860" w:rsidRPr="00C01860">
              <w:rPr>
                <w:rFonts w:eastAsia="宋体"/>
                <w:sz w:val="21"/>
                <w:szCs w:val="21"/>
                <w:lang w:eastAsia="zh-CN"/>
              </w:rPr>
              <w:t>无成绩，</w:t>
            </w:r>
            <w:r w:rsidRPr="00C01860">
              <w:rPr>
                <w:rFonts w:eastAsia="宋体"/>
                <w:sz w:val="21"/>
                <w:szCs w:val="21"/>
                <w:lang w:eastAsia="zh-CN"/>
              </w:rPr>
              <w:t>取每次成绩的平均分。</w:t>
            </w:r>
          </w:p>
        </w:tc>
        <w:tc>
          <w:tcPr>
            <w:tcW w:w="1567" w:type="dxa"/>
            <w:gridSpan w:val="2"/>
            <w:vAlign w:val="center"/>
          </w:tcPr>
          <w:p w:rsidR="00586207" w:rsidRPr="00C01860" w:rsidRDefault="0011154F" w:rsidP="001B155F">
            <w:pPr>
              <w:snapToGrid w:val="0"/>
              <w:spacing w:after="0" w:line="0" w:lineRule="atLeast"/>
              <w:ind w:left="180"/>
              <w:jc w:val="center"/>
              <w:rPr>
                <w:rFonts w:eastAsia="宋体"/>
                <w:sz w:val="21"/>
                <w:szCs w:val="21"/>
                <w:lang w:eastAsia="zh-CN"/>
              </w:rPr>
            </w:pPr>
            <w:r w:rsidRPr="00C01860">
              <w:rPr>
                <w:rFonts w:eastAsia="宋体"/>
                <w:sz w:val="21"/>
                <w:szCs w:val="21"/>
                <w:lang w:eastAsia="zh-CN"/>
              </w:rPr>
              <w:t>1</w:t>
            </w:r>
            <w:r w:rsidR="001B155F" w:rsidRPr="00C01860">
              <w:rPr>
                <w:rFonts w:eastAsia="宋体"/>
                <w:sz w:val="21"/>
                <w:szCs w:val="21"/>
                <w:lang w:eastAsia="zh-CN"/>
              </w:rPr>
              <w:t>0</w:t>
            </w:r>
            <w:r w:rsidRPr="00C01860">
              <w:rPr>
                <w:rFonts w:eastAsia="宋体"/>
                <w:sz w:val="21"/>
                <w:szCs w:val="21"/>
                <w:lang w:eastAsia="zh-CN"/>
              </w:rPr>
              <w:t>%</w:t>
            </w:r>
          </w:p>
        </w:tc>
      </w:tr>
      <w:tr w:rsidR="00BD7336" w:rsidRPr="002E27E1" w:rsidTr="0011154F">
        <w:trPr>
          <w:trHeight w:val="340"/>
          <w:jc w:val="center"/>
        </w:trPr>
        <w:tc>
          <w:tcPr>
            <w:tcW w:w="2086" w:type="dxa"/>
            <w:gridSpan w:val="2"/>
            <w:vAlign w:val="center"/>
          </w:tcPr>
          <w:p w:rsidR="00BD7336" w:rsidRPr="002E27E1" w:rsidRDefault="00BD7336" w:rsidP="00BD7E78">
            <w:pPr>
              <w:snapToGrid w:val="0"/>
              <w:spacing w:after="0" w:line="0" w:lineRule="atLeast"/>
              <w:rPr>
                <w:rFonts w:ascii="宋体" w:eastAsia="宋体" w:hAnsi="宋体"/>
                <w:sz w:val="21"/>
                <w:szCs w:val="21"/>
                <w:lang w:eastAsia="zh-CN"/>
              </w:rPr>
            </w:pPr>
            <w:r w:rsidRPr="00A158C8">
              <w:rPr>
                <w:rFonts w:ascii="宋体" w:eastAsia="宋体" w:hAnsi="宋体" w:hint="eastAsia"/>
                <w:sz w:val="21"/>
                <w:szCs w:val="21"/>
                <w:lang w:eastAsia="zh-CN"/>
              </w:rPr>
              <w:t>课后作业</w:t>
            </w:r>
          </w:p>
        </w:tc>
        <w:tc>
          <w:tcPr>
            <w:tcW w:w="5748" w:type="dxa"/>
            <w:gridSpan w:val="6"/>
            <w:vAlign w:val="center"/>
          </w:tcPr>
          <w:p w:rsidR="00BD7336" w:rsidRPr="00C01860" w:rsidRDefault="00BD7336" w:rsidP="00FE6C1F">
            <w:pPr>
              <w:snapToGrid w:val="0"/>
              <w:spacing w:after="0" w:line="0" w:lineRule="atLeast"/>
              <w:rPr>
                <w:rFonts w:eastAsia="宋体"/>
                <w:sz w:val="21"/>
                <w:szCs w:val="21"/>
                <w:lang w:eastAsia="zh-CN"/>
              </w:rPr>
            </w:pPr>
            <w:r w:rsidRPr="00C01860">
              <w:rPr>
                <w:rFonts w:eastAsia="宋体"/>
                <w:sz w:val="21"/>
                <w:szCs w:val="21"/>
                <w:lang w:eastAsia="zh-CN"/>
              </w:rPr>
              <w:t>作业的评分标准为（</w:t>
            </w:r>
            <w:r w:rsidR="00C01860" w:rsidRPr="00C01860">
              <w:rPr>
                <w:rFonts w:eastAsia="宋体"/>
                <w:sz w:val="21"/>
                <w:szCs w:val="21"/>
                <w:lang w:eastAsia="zh-CN"/>
              </w:rPr>
              <w:t>A</w:t>
            </w:r>
            <w:r w:rsidRPr="00C01860">
              <w:rPr>
                <w:rFonts w:eastAsia="宋体"/>
                <w:sz w:val="21"/>
                <w:szCs w:val="21"/>
                <w:lang w:eastAsia="zh-CN"/>
              </w:rPr>
              <w:t>、</w:t>
            </w:r>
            <w:r w:rsidR="00C01860" w:rsidRPr="00C01860">
              <w:rPr>
                <w:rFonts w:eastAsia="宋体"/>
                <w:sz w:val="21"/>
                <w:szCs w:val="21"/>
                <w:lang w:eastAsia="zh-CN"/>
              </w:rPr>
              <w:t>B</w:t>
            </w:r>
            <w:r w:rsidRPr="00C01860">
              <w:rPr>
                <w:rFonts w:eastAsia="宋体"/>
                <w:sz w:val="21"/>
                <w:szCs w:val="21"/>
                <w:lang w:eastAsia="zh-CN"/>
              </w:rPr>
              <w:t>、</w:t>
            </w:r>
            <w:r w:rsidR="00C01860" w:rsidRPr="00C01860">
              <w:rPr>
                <w:rFonts w:eastAsia="宋体"/>
                <w:sz w:val="21"/>
                <w:szCs w:val="21"/>
                <w:lang w:eastAsia="zh-CN"/>
              </w:rPr>
              <w:t>C</w:t>
            </w:r>
            <w:r w:rsidRPr="00C01860">
              <w:rPr>
                <w:rFonts w:eastAsia="宋体"/>
                <w:sz w:val="21"/>
                <w:szCs w:val="21"/>
                <w:lang w:eastAsia="zh-CN"/>
              </w:rPr>
              <w:t>、</w:t>
            </w:r>
            <w:r w:rsidR="00C01860" w:rsidRPr="00C01860">
              <w:rPr>
                <w:rFonts w:eastAsia="宋体"/>
                <w:sz w:val="21"/>
                <w:szCs w:val="21"/>
                <w:lang w:eastAsia="zh-CN"/>
              </w:rPr>
              <w:t>D</w:t>
            </w:r>
            <w:r w:rsidRPr="00C01860">
              <w:rPr>
                <w:rFonts w:eastAsia="宋体"/>
                <w:sz w:val="21"/>
                <w:szCs w:val="21"/>
                <w:lang w:eastAsia="zh-CN"/>
              </w:rPr>
              <w:t>）</w:t>
            </w:r>
            <w:r w:rsidR="00932424">
              <w:rPr>
                <w:rFonts w:eastAsia="宋体" w:hint="eastAsia"/>
                <w:sz w:val="21"/>
                <w:szCs w:val="21"/>
                <w:lang w:eastAsia="zh-CN"/>
              </w:rPr>
              <w:t>四</w:t>
            </w:r>
            <w:r w:rsidRPr="00C01860">
              <w:rPr>
                <w:rFonts w:eastAsia="宋体"/>
                <w:sz w:val="21"/>
                <w:szCs w:val="21"/>
                <w:lang w:eastAsia="zh-CN"/>
              </w:rPr>
              <w:t>个等级，其中</w:t>
            </w:r>
            <w:r w:rsidRPr="00C01860">
              <w:rPr>
                <w:rFonts w:eastAsia="宋体"/>
                <w:sz w:val="21"/>
                <w:szCs w:val="21"/>
                <w:lang w:eastAsia="zh-CN"/>
              </w:rPr>
              <w:t>A100</w:t>
            </w:r>
            <w:r w:rsidRPr="00C01860">
              <w:rPr>
                <w:rFonts w:eastAsia="宋体"/>
                <w:sz w:val="21"/>
                <w:szCs w:val="21"/>
                <w:lang w:eastAsia="zh-CN"/>
              </w:rPr>
              <w:t>、</w:t>
            </w:r>
            <w:r w:rsidR="00C01860" w:rsidRPr="00C01860">
              <w:rPr>
                <w:rFonts w:eastAsia="宋体"/>
                <w:sz w:val="21"/>
                <w:szCs w:val="21"/>
                <w:lang w:eastAsia="zh-CN"/>
              </w:rPr>
              <w:t>B</w:t>
            </w:r>
            <w:r w:rsidR="00932424">
              <w:rPr>
                <w:rFonts w:eastAsia="宋体" w:hint="eastAsia"/>
                <w:sz w:val="21"/>
                <w:szCs w:val="21"/>
                <w:lang w:eastAsia="zh-CN"/>
              </w:rPr>
              <w:t>85</w:t>
            </w:r>
            <w:r w:rsidRPr="00C01860">
              <w:rPr>
                <w:rFonts w:eastAsia="宋体"/>
                <w:sz w:val="21"/>
                <w:szCs w:val="21"/>
                <w:lang w:eastAsia="zh-CN"/>
              </w:rPr>
              <w:t>、</w:t>
            </w:r>
            <w:r w:rsidR="00C01860" w:rsidRPr="00C01860">
              <w:rPr>
                <w:rFonts w:eastAsia="宋体"/>
                <w:sz w:val="21"/>
                <w:szCs w:val="21"/>
                <w:lang w:eastAsia="zh-CN"/>
              </w:rPr>
              <w:t>C</w:t>
            </w:r>
            <w:r w:rsidR="00932424">
              <w:rPr>
                <w:rFonts w:eastAsia="宋体" w:hint="eastAsia"/>
                <w:sz w:val="21"/>
                <w:szCs w:val="21"/>
                <w:lang w:eastAsia="zh-CN"/>
              </w:rPr>
              <w:t>60</w:t>
            </w:r>
            <w:r w:rsidRPr="00C01860">
              <w:rPr>
                <w:rFonts w:eastAsia="宋体"/>
                <w:sz w:val="21"/>
                <w:szCs w:val="21"/>
                <w:lang w:eastAsia="zh-CN"/>
              </w:rPr>
              <w:t>、</w:t>
            </w:r>
            <w:r w:rsidR="00C01860" w:rsidRPr="00C01860">
              <w:rPr>
                <w:rFonts w:eastAsia="宋体"/>
                <w:sz w:val="21"/>
                <w:szCs w:val="21"/>
                <w:lang w:eastAsia="zh-CN"/>
              </w:rPr>
              <w:t>D</w:t>
            </w:r>
            <w:r w:rsidR="00C01860" w:rsidRPr="00C01860">
              <w:rPr>
                <w:rFonts w:eastAsia="宋体"/>
                <w:sz w:val="21"/>
                <w:szCs w:val="21"/>
                <w:lang w:eastAsia="zh-CN"/>
              </w:rPr>
              <w:t>无成绩，</w:t>
            </w:r>
            <w:r w:rsidRPr="00C01860">
              <w:rPr>
                <w:rFonts w:eastAsia="宋体"/>
                <w:sz w:val="21"/>
                <w:szCs w:val="21"/>
                <w:lang w:eastAsia="zh-CN"/>
              </w:rPr>
              <w:t>取每次成绩的平均分</w:t>
            </w:r>
          </w:p>
        </w:tc>
        <w:tc>
          <w:tcPr>
            <w:tcW w:w="1567" w:type="dxa"/>
            <w:gridSpan w:val="2"/>
            <w:vAlign w:val="center"/>
          </w:tcPr>
          <w:p w:rsidR="00BD7336" w:rsidRPr="00C01860" w:rsidRDefault="0011154F" w:rsidP="00C01860">
            <w:pPr>
              <w:snapToGrid w:val="0"/>
              <w:spacing w:after="0" w:line="0" w:lineRule="atLeast"/>
              <w:ind w:left="180"/>
              <w:jc w:val="center"/>
              <w:rPr>
                <w:rFonts w:eastAsia="宋体"/>
                <w:sz w:val="21"/>
                <w:szCs w:val="21"/>
                <w:lang w:eastAsia="zh-CN"/>
              </w:rPr>
            </w:pPr>
            <w:r w:rsidRPr="00C01860">
              <w:rPr>
                <w:rFonts w:eastAsia="宋体"/>
                <w:sz w:val="21"/>
                <w:szCs w:val="21"/>
                <w:lang w:eastAsia="zh-CN"/>
              </w:rPr>
              <w:t>1</w:t>
            </w:r>
            <w:r w:rsidR="00C01860" w:rsidRPr="00C01860">
              <w:rPr>
                <w:rFonts w:eastAsia="宋体"/>
                <w:sz w:val="21"/>
                <w:szCs w:val="21"/>
                <w:lang w:eastAsia="zh-CN"/>
              </w:rPr>
              <w:t>0</w:t>
            </w:r>
            <w:r w:rsidR="00BD7336" w:rsidRPr="00C01860">
              <w:rPr>
                <w:rFonts w:eastAsia="宋体"/>
                <w:sz w:val="21"/>
                <w:szCs w:val="21"/>
                <w:lang w:eastAsia="zh-CN"/>
              </w:rPr>
              <w:t>%</w:t>
            </w:r>
          </w:p>
        </w:tc>
      </w:tr>
      <w:tr w:rsidR="00BD7336" w:rsidRPr="002E27E1" w:rsidTr="0011154F">
        <w:trPr>
          <w:trHeight w:val="340"/>
          <w:jc w:val="center"/>
        </w:trPr>
        <w:tc>
          <w:tcPr>
            <w:tcW w:w="2086" w:type="dxa"/>
            <w:gridSpan w:val="2"/>
            <w:vAlign w:val="center"/>
          </w:tcPr>
          <w:p w:rsidR="00BD7336" w:rsidRPr="002E27E1" w:rsidRDefault="00BD7336" w:rsidP="00061F27">
            <w:pPr>
              <w:snapToGrid w:val="0"/>
              <w:spacing w:after="0" w:line="0" w:lineRule="atLeast"/>
              <w:rPr>
                <w:rFonts w:ascii="宋体" w:eastAsia="宋体" w:hAnsi="宋体"/>
                <w:sz w:val="21"/>
                <w:szCs w:val="21"/>
                <w:lang w:eastAsia="zh-CN"/>
              </w:rPr>
            </w:pPr>
            <w:r w:rsidRPr="00A158C8">
              <w:rPr>
                <w:rFonts w:ascii="宋体" w:eastAsia="宋体" w:hAnsi="宋体" w:hint="eastAsia"/>
                <w:sz w:val="21"/>
                <w:szCs w:val="21"/>
                <w:lang w:eastAsia="zh-CN"/>
              </w:rPr>
              <w:t>期末考核</w:t>
            </w:r>
          </w:p>
        </w:tc>
        <w:tc>
          <w:tcPr>
            <w:tcW w:w="5748" w:type="dxa"/>
            <w:gridSpan w:val="6"/>
            <w:vAlign w:val="center"/>
          </w:tcPr>
          <w:p w:rsidR="00BD7336" w:rsidRPr="00C01860" w:rsidRDefault="00BD7336" w:rsidP="00061F27">
            <w:pPr>
              <w:snapToGrid w:val="0"/>
              <w:spacing w:after="0" w:line="0" w:lineRule="atLeast"/>
              <w:rPr>
                <w:rFonts w:eastAsia="宋体"/>
                <w:sz w:val="21"/>
                <w:szCs w:val="21"/>
                <w:lang w:eastAsia="zh-CN"/>
              </w:rPr>
            </w:pPr>
            <w:r w:rsidRPr="00C01860">
              <w:rPr>
                <w:rFonts w:eastAsia="宋体" w:hAnsi="宋体"/>
                <w:sz w:val="21"/>
                <w:szCs w:val="21"/>
                <w:lang w:eastAsia="zh-CN"/>
              </w:rPr>
              <w:t>按照期末考试成绩进行评价</w:t>
            </w:r>
          </w:p>
        </w:tc>
        <w:tc>
          <w:tcPr>
            <w:tcW w:w="1567" w:type="dxa"/>
            <w:gridSpan w:val="2"/>
            <w:vAlign w:val="center"/>
          </w:tcPr>
          <w:p w:rsidR="00BD7336" w:rsidRPr="00C01860" w:rsidRDefault="00BD7336" w:rsidP="0011154F">
            <w:pPr>
              <w:snapToGrid w:val="0"/>
              <w:spacing w:after="0" w:line="0" w:lineRule="atLeast"/>
              <w:ind w:left="180"/>
              <w:jc w:val="center"/>
              <w:rPr>
                <w:rFonts w:eastAsia="宋体"/>
                <w:sz w:val="21"/>
                <w:szCs w:val="21"/>
                <w:lang w:eastAsia="zh-CN"/>
              </w:rPr>
            </w:pPr>
            <w:r w:rsidRPr="00C01860">
              <w:rPr>
                <w:rFonts w:eastAsia="宋体"/>
                <w:sz w:val="21"/>
                <w:szCs w:val="21"/>
                <w:lang w:eastAsia="zh-CN"/>
              </w:rPr>
              <w:t>70%</w:t>
            </w:r>
          </w:p>
        </w:tc>
      </w:tr>
      <w:tr w:rsidR="00BD7336" w:rsidRPr="002E27E1" w:rsidTr="009D247F">
        <w:trPr>
          <w:trHeight w:val="340"/>
          <w:jc w:val="center"/>
        </w:trPr>
        <w:tc>
          <w:tcPr>
            <w:tcW w:w="2086" w:type="dxa"/>
            <w:gridSpan w:val="2"/>
            <w:vAlign w:val="center"/>
          </w:tcPr>
          <w:p w:rsidR="00BD7336" w:rsidRPr="002E27E1" w:rsidRDefault="00BD7336" w:rsidP="00061F27">
            <w:pPr>
              <w:snapToGrid w:val="0"/>
              <w:spacing w:after="0" w:line="0" w:lineRule="atLeast"/>
              <w:rPr>
                <w:rFonts w:ascii="宋体" w:eastAsia="宋体" w:hAnsi="宋体"/>
                <w:sz w:val="21"/>
                <w:szCs w:val="21"/>
                <w:lang w:eastAsia="zh-CN"/>
              </w:rPr>
            </w:pPr>
          </w:p>
        </w:tc>
        <w:tc>
          <w:tcPr>
            <w:tcW w:w="5748" w:type="dxa"/>
            <w:gridSpan w:val="6"/>
            <w:vAlign w:val="center"/>
          </w:tcPr>
          <w:p w:rsidR="00BD7336" w:rsidRPr="002E27E1" w:rsidRDefault="00BD7336" w:rsidP="00061F27">
            <w:pPr>
              <w:snapToGrid w:val="0"/>
              <w:spacing w:after="0" w:line="0" w:lineRule="atLeast"/>
              <w:rPr>
                <w:rFonts w:ascii="宋体" w:eastAsia="宋体" w:hAnsi="宋体"/>
                <w:sz w:val="21"/>
                <w:szCs w:val="21"/>
                <w:lang w:eastAsia="zh-CN"/>
              </w:rPr>
            </w:pPr>
          </w:p>
        </w:tc>
        <w:tc>
          <w:tcPr>
            <w:tcW w:w="1567" w:type="dxa"/>
            <w:gridSpan w:val="2"/>
            <w:vAlign w:val="center"/>
          </w:tcPr>
          <w:p w:rsidR="00BD7336" w:rsidRPr="002E27E1" w:rsidRDefault="00BD7336" w:rsidP="00061F27">
            <w:pPr>
              <w:snapToGrid w:val="0"/>
              <w:spacing w:after="0" w:line="0" w:lineRule="atLeast"/>
              <w:ind w:left="180"/>
              <w:rPr>
                <w:rFonts w:ascii="宋体" w:eastAsia="宋体" w:hAnsi="宋体"/>
                <w:sz w:val="21"/>
                <w:szCs w:val="21"/>
                <w:lang w:eastAsia="zh-CN"/>
              </w:rPr>
            </w:pPr>
          </w:p>
        </w:tc>
      </w:tr>
      <w:tr w:rsidR="00BD7336" w:rsidRPr="002E27E1" w:rsidTr="00735FDE">
        <w:trPr>
          <w:trHeight w:val="340"/>
          <w:jc w:val="center"/>
        </w:trPr>
        <w:tc>
          <w:tcPr>
            <w:tcW w:w="9401" w:type="dxa"/>
            <w:gridSpan w:val="10"/>
            <w:vAlign w:val="center"/>
          </w:tcPr>
          <w:p w:rsidR="00BD7336" w:rsidRPr="00735FDE" w:rsidRDefault="00BD7336" w:rsidP="00FB7053">
            <w:pPr>
              <w:snapToGrid w:val="0"/>
              <w:spacing w:after="0" w:line="0" w:lineRule="atLeast"/>
              <w:ind w:left="180"/>
              <w:rPr>
                <w:rFonts w:ascii="宋体" w:eastAsia="宋体" w:hAnsi="宋体"/>
                <w:b/>
                <w:sz w:val="21"/>
                <w:szCs w:val="21"/>
              </w:rPr>
            </w:pPr>
            <w:r>
              <w:rPr>
                <w:rFonts w:ascii="宋体" w:eastAsia="宋体" w:hAnsi="宋体" w:hint="eastAsia"/>
                <w:b/>
                <w:sz w:val="21"/>
                <w:szCs w:val="21"/>
                <w:lang w:eastAsia="zh-CN"/>
              </w:rPr>
              <w:t>大纲</w:t>
            </w:r>
            <w:r w:rsidRPr="00735FDE">
              <w:rPr>
                <w:rFonts w:ascii="宋体" w:eastAsia="宋体" w:hAnsi="宋体" w:hint="eastAsia"/>
                <w:b/>
                <w:sz w:val="21"/>
                <w:szCs w:val="21"/>
                <w:lang w:eastAsia="zh-CN"/>
              </w:rPr>
              <w:t>编写时间：</w:t>
            </w:r>
            <w:r w:rsidRPr="00FB7053">
              <w:rPr>
                <w:rFonts w:ascii="宋体" w:eastAsia="宋体" w:hAnsi="宋体" w:hint="eastAsia"/>
                <w:sz w:val="21"/>
                <w:szCs w:val="21"/>
                <w:lang w:eastAsia="zh-CN"/>
              </w:rPr>
              <w:t>2018-3-</w:t>
            </w:r>
            <w:r w:rsidR="00FB7053" w:rsidRPr="00FB7053">
              <w:rPr>
                <w:rFonts w:ascii="宋体" w:eastAsia="宋体" w:hAnsi="宋体" w:hint="eastAsia"/>
                <w:sz w:val="21"/>
                <w:szCs w:val="21"/>
                <w:lang w:eastAsia="zh-CN"/>
              </w:rPr>
              <w:t>6</w:t>
            </w:r>
          </w:p>
        </w:tc>
      </w:tr>
      <w:tr w:rsidR="00BD7336" w:rsidRPr="002E27E1" w:rsidTr="00735FDE">
        <w:trPr>
          <w:trHeight w:val="2351"/>
          <w:jc w:val="center"/>
        </w:trPr>
        <w:tc>
          <w:tcPr>
            <w:tcW w:w="9401" w:type="dxa"/>
            <w:gridSpan w:val="10"/>
          </w:tcPr>
          <w:p w:rsidR="00BD7336" w:rsidRPr="002E27E1" w:rsidRDefault="00BD7336" w:rsidP="00061F27">
            <w:pPr>
              <w:tabs>
                <w:tab w:val="left" w:pos="1440"/>
              </w:tabs>
              <w:spacing w:after="0" w:line="0" w:lineRule="atLeast"/>
              <w:jc w:val="left"/>
              <w:outlineLvl w:val="0"/>
              <w:rPr>
                <w:rFonts w:ascii="宋体" w:eastAsia="宋体" w:hAnsi="宋体"/>
                <w:b/>
                <w:szCs w:val="21"/>
                <w:lang w:eastAsia="zh-CN"/>
              </w:rPr>
            </w:pPr>
            <w:r w:rsidRPr="002E27E1">
              <w:rPr>
                <w:rFonts w:ascii="宋体" w:eastAsia="宋体" w:hAnsi="宋体" w:hint="eastAsia"/>
                <w:b/>
                <w:szCs w:val="21"/>
                <w:lang w:eastAsia="zh-CN"/>
              </w:rPr>
              <w:t>系（</w:t>
            </w:r>
            <w:r>
              <w:rPr>
                <w:rFonts w:ascii="宋体" w:eastAsia="宋体" w:hAnsi="宋体" w:hint="eastAsia"/>
                <w:b/>
                <w:szCs w:val="21"/>
                <w:lang w:eastAsia="zh-CN"/>
              </w:rPr>
              <w:t>部</w:t>
            </w:r>
            <w:r w:rsidRPr="002E27E1">
              <w:rPr>
                <w:rFonts w:ascii="宋体" w:eastAsia="宋体" w:hAnsi="宋体" w:hint="eastAsia"/>
                <w:b/>
                <w:szCs w:val="21"/>
                <w:lang w:eastAsia="zh-CN"/>
              </w:rPr>
              <w:t>）审查意见：</w:t>
            </w:r>
          </w:p>
          <w:p w:rsidR="00BD7336" w:rsidRDefault="00BD7336" w:rsidP="00061F27">
            <w:pPr>
              <w:spacing w:after="0" w:line="0" w:lineRule="atLeast"/>
              <w:ind w:firstLineChars="27" w:firstLine="57"/>
              <w:jc w:val="left"/>
              <w:rPr>
                <w:rFonts w:ascii="宋体" w:eastAsia="宋体" w:hAnsi="宋体"/>
                <w:b/>
                <w:sz w:val="21"/>
                <w:szCs w:val="21"/>
                <w:lang w:eastAsia="zh-CN"/>
              </w:rPr>
            </w:pPr>
          </w:p>
          <w:p w:rsidR="00BD7336" w:rsidRPr="002E27E1" w:rsidRDefault="00BD7336" w:rsidP="00061F27">
            <w:pPr>
              <w:spacing w:after="0" w:line="0" w:lineRule="atLeast"/>
              <w:ind w:firstLineChars="27" w:firstLine="57"/>
              <w:jc w:val="left"/>
              <w:rPr>
                <w:rFonts w:ascii="宋体" w:eastAsia="宋体" w:hAnsi="宋体"/>
                <w:b/>
                <w:sz w:val="21"/>
                <w:szCs w:val="21"/>
                <w:lang w:eastAsia="zh-CN"/>
              </w:rPr>
            </w:pPr>
          </w:p>
          <w:p w:rsidR="00BD7336" w:rsidRPr="002E27E1" w:rsidRDefault="00BD7336" w:rsidP="00061F27">
            <w:pPr>
              <w:spacing w:after="0" w:line="0" w:lineRule="atLeast"/>
              <w:ind w:firstLineChars="450" w:firstLine="945"/>
              <w:rPr>
                <w:rFonts w:ascii="宋体" w:eastAsia="宋体" w:hAnsi="宋体"/>
                <w:sz w:val="21"/>
                <w:szCs w:val="21"/>
                <w:lang w:eastAsia="zh-CN"/>
              </w:rPr>
            </w:pPr>
            <w:r w:rsidRPr="002E27E1">
              <w:rPr>
                <w:rFonts w:ascii="宋体" w:eastAsia="宋体" w:hAnsi="宋体" w:hint="eastAsia"/>
                <w:sz w:val="21"/>
                <w:szCs w:val="21"/>
                <w:lang w:eastAsia="zh-CN"/>
              </w:rPr>
              <w:t>。</w:t>
            </w:r>
          </w:p>
          <w:p w:rsidR="00BD7336" w:rsidRPr="002E27E1" w:rsidRDefault="00BD7336" w:rsidP="00061F27">
            <w:pPr>
              <w:spacing w:after="0" w:line="0" w:lineRule="atLeast"/>
              <w:rPr>
                <w:rFonts w:ascii="宋体" w:eastAsia="宋体" w:hAnsi="宋体"/>
                <w:sz w:val="21"/>
                <w:szCs w:val="21"/>
                <w:lang w:eastAsia="zh-CN"/>
              </w:rPr>
            </w:pPr>
          </w:p>
          <w:p w:rsidR="00BD7336" w:rsidRPr="002E27E1" w:rsidRDefault="00BD7336" w:rsidP="00061F27">
            <w:pPr>
              <w:spacing w:after="0" w:line="0" w:lineRule="atLeast"/>
              <w:ind w:right="420"/>
              <w:rPr>
                <w:rFonts w:ascii="宋体" w:eastAsia="宋体" w:hAnsi="宋体"/>
                <w:sz w:val="21"/>
                <w:szCs w:val="21"/>
                <w:lang w:eastAsia="zh-CN"/>
              </w:rPr>
            </w:pPr>
          </w:p>
          <w:p w:rsidR="00BD7336" w:rsidRPr="002E27E1" w:rsidRDefault="00BD7336" w:rsidP="00061F27">
            <w:pPr>
              <w:spacing w:after="0" w:line="0" w:lineRule="atLeast"/>
              <w:ind w:right="420"/>
              <w:jc w:val="right"/>
              <w:rPr>
                <w:rFonts w:ascii="宋体" w:eastAsia="宋体" w:hAnsi="宋体"/>
                <w:sz w:val="21"/>
                <w:szCs w:val="21"/>
                <w:lang w:eastAsia="zh-CN"/>
              </w:rPr>
            </w:pPr>
            <w:r w:rsidRPr="002E27E1">
              <w:rPr>
                <w:rFonts w:ascii="宋体" w:eastAsia="宋体" w:hAnsi="宋体" w:hint="eastAsia"/>
                <w:sz w:val="21"/>
                <w:szCs w:val="21"/>
                <w:lang w:eastAsia="zh-CN"/>
              </w:rPr>
              <w:t>系（</w:t>
            </w:r>
            <w:r>
              <w:rPr>
                <w:rFonts w:ascii="宋体" w:eastAsia="宋体" w:hAnsi="宋体" w:hint="eastAsia"/>
                <w:sz w:val="21"/>
                <w:szCs w:val="21"/>
                <w:lang w:eastAsia="zh-CN"/>
              </w:rPr>
              <w:t>部</w:t>
            </w:r>
            <w:r w:rsidRPr="002E27E1">
              <w:rPr>
                <w:rFonts w:ascii="宋体" w:eastAsia="宋体" w:hAnsi="宋体" w:hint="eastAsia"/>
                <w:sz w:val="21"/>
                <w:szCs w:val="21"/>
                <w:lang w:eastAsia="zh-CN"/>
              </w:rPr>
              <w:t>）主任签名：                         日期：      年    月    日</w:t>
            </w:r>
          </w:p>
          <w:p w:rsidR="00BD7336" w:rsidRPr="002E27E1" w:rsidRDefault="00BD7336" w:rsidP="00061F27">
            <w:pPr>
              <w:snapToGrid w:val="0"/>
              <w:spacing w:after="0" w:line="0" w:lineRule="atLeast"/>
              <w:ind w:left="180"/>
              <w:rPr>
                <w:rFonts w:ascii="宋体" w:eastAsia="宋体" w:hAnsi="宋体"/>
                <w:sz w:val="21"/>
                <w:szCs w:val="21"/>
                <w:lang w:eastAsia="zh-CN"/>
              </w:rPr>
            </w:pPr>
          </w:p>
        </w:tc>
      </w:tr>
    </w:tbl>
    <w:p w:rsidR="003044FA" w:rsidRDefault="00785779" w:rsidP="00061F27">
      <w:pPr>
        <w:spacing w:line="360" w:lineRule="exact"/>
        <w:ind w:left="738" w:hangingChars="350" w:hanging="738"/>
        <w:rPr>
          <w:rFonts w:ascii="宋体" w:eastAsia="宋体" w:hAnsi="宋体"/>
          <w:b/>
          <w:sz w:val="21"/>
          <w:szCs w:val="21"/>
          <w:lang w:eastAsia="zh-CN"/>
        </w:rPr>
      </w:pPr>
      <w:r>
        <w:rPr>
          <w:rFonts w:asciiTheme="minorEastAsia" w:eastAsiaTheme="minorEastAsia" w:hAnsiTheme="minorEastAsia"/>
          <w:b/>
          <w:bCs/>
          <w:sz w:val="21"/>
          <w:szCs w:val="21"/>
          <w:lang w:eastAsia="zh-CN"/>
        </w:rPr>
        <w:t>注：</w:t>
      </w:r>
      <w:r>
        <w:rPr>
          <w:rFonts w:asciiTheme="minorEastAsia" w:eastAsiaTheme="minorEastAsia" w:hAnsiTheme="minorEastAsia" w:hint="eastAsia"/>
          <w:b/>
          <w:bCs/>
          <w:sz w:val="21"/>
          <w:szCs w:val="21"/>
          <w:lang w:eastAsia="zh-CN"/>
        </w:rPr>
        <w:t>1、课程</w:t>
      </w:r>
      <w:r>
        <w:rPr>
          <w:rFonts w:ascii="宋体" w:eastAsia="宋体" w:hAnsi="宋体" w:hint="eastAsia"/>
          <w:b/>
          <w:sz w:val="21"/>
          <w:szCs w:val="21"/>
          <w:lang w:eastAsia="zh-CN"/>
        </w:rPr>
        <w:t>教学目标：请</w:t>
      </w:r>
      <w:r w:rsidRPr="002E27E1">
        <w:rPr>
          <w:rFonts w:ascii="宋体" w:eastAsia="宋体" w:hAnsi="宋体" w:hint="eastAsia"/>
          <w:b/>
          <w:sz w:val="21"/>
          <w:szCs w:val="21"/>
          <w:lang w:eastAsia="zh-CN"/>
        </w:rPr>
        <w:t>精炼概括3-5条目标，并注明每条目标所要求的学习目标层次</w:t>
      </w:r>
      <w:r w:rsidR="00E53E23">
        <w:rPr>
          <w:rFonts w:ascii="宋体" w:eastAsia="宋体" w:hAnsi="宋体" w:hint="eastAsia"/>
          <w:b/>
          <w:sz w:val="21"/>
          <w:szCs w:val="21"/>
          <w:lang w:eastAsia="zh-CN"/>
        </w:rPr>
        <w:t>（</w:t>
      </w:r>
      <w:r w:rsidR="00E53E23" w:rsidRPr="00E53E23">
        <w:rPr>
          <w:rFonts w:ascii="宋体" w:eastAsia="宋体" w:hAnsi="宋体" w:hint="eastAsia"/>
          <w:b/>
          <w:sz w:val="21"/>
          <w:szCs w:val="21"/>
          <w:lang w:eastAsia="zh-CN"/>
        </w:rPr>
        <w:t>理解、运用、分析、综合和评价</w:t>
      </w:r>
      <w:r w:rsidR="00E53E23">
        <w:rPr>
          <w:rFonts w:ascii="宋体" w:eastAsia="宋体" w:hAnsi="宋体" w:hint="eastAsia"/>
          <w:b/>
          <w:sz w:val="21"/>
          <w:szCs w:val="21"/>
          <w:lang w:eastAsia="zh-CN"/>
        </w:rPr>
        <w:t>）</w:t>
      </w:r>
      <w:r w:rsidRPr="002E27E1">
        <w:rPr>
          <w:rFonts w:ascii="宋体" w:eastAsia="宋体" w:hAnsi="宋体" w:hint="eastAsia"/>
          <w:b/>
          <w:sz w:val="21"/>
          <w:szCs w:val="21"/>
          <w:lang w:eastAsia="zh-CN"/>
        </w:rPr>
        <w:t>。本课程教学目标须与授课对象的专业培养目标有一定的对应关系</w:t>
      </w:r>
    </w:p>
    <w:p w:rsidR="00917C66" w:rsidRDefault="00917C66" w:rsidP="00061F27">
      <w:pPr>
        <w:spacing w:line="360" w:lineRule="exact"/>
        <w:ind w:left="738" w:hangingChars="350" w:hanging="738"/>
        <w:rPr>
          <w:rFonts w:ascii="宋体" w:eastAsia="宋体" w:hAnsi="宋体"/>
          <w:b/>
          <w:sz w:val="21"/>
          <w:szCs w:val="21"/>
          <w:lang w:eastAsia="zh-CN"/>
        </w:rPr>
      </w:pPr>
      <w:r>
        <w:rPr>
          <w:rFonts w:ascii="宋体" w:eastAsia="宋体" w:hAnsi="宋体" w:hint="eastAsia"/>
          <w:b/>
          <w:sz w:val="21"/>
          <w:szCs w:val="21"/>
          <w:lang w:eastAsia="zh-CN"/>
        </w:rPr>
        <w:t xml:space="preserve">    2、学生核心能力即毕业要求</w:t>
      </w:r>
      <w:r w:rsidR="00C76FA2">
        <w:rPr>
          <w:rFonts w:ascii="宋体" w:eastAsia="宋体" w:hAnsi="宋体" w:hint="eastAsia"/>
          <w:b/>
          <w:sz w:val="21"/>
          <w:szCs w:val="21"/>
          <w:lang w:eastAsia="zh-CN"/>
        </w:rPr>
        <w:t>或培养要求</w:t>
      </w:r>
      <w:r>
        <w:rPr>
          <w:rFonts w:ascii="宋体" w:eastAsia="宋体" w:hAnsi="宋体" w:hint="eastAsia"/>
          <w:b/>
          <w:sz w:val="21"/>
          <w:szCs w:val="21"/>
          <w:lang w:eastAsia="zh-CN"/>
        </w:rPr>
        <w:t>，请</w:t>
      </w:r>
      <w:r w:rsidR="000E0AE8">
        <w:rPr>
          <w:rFonts w:ascii="宋体" w:eastAsia="宋体" w:hAnsi="宋体" w:hint="eastAsia"/>
          <w:b/>
          <w:sz w:val="21"/>
          <w:szCs w:val="21"/>
          <w:lang w:eastAsia="zh-CN"/>
        </w:rPr>
        <w:t>任课教师</w:t>
      </w:r>
      <w:r>
        <w:rPr>
          <w:rFonts w:ascii="宋体" w:eastAsia="宋体" w:hAnsi="宋体" w:hint="eastAsia"/>
          <w:b/>
          <w:sz w:val="21"/>
          <w:szCs w:val="21"/>
          <w:lang w:eastAsia="zh-CN"/>
        </w:rPr>
        <w:t>从授课对象人才培养方案中对应部分复制</w:t>
      </w:r>
      <w:r w:rsidR="000E0AE8">
        <w:rPr>
          <w:rFonts w:ascii="宋体" w:eastAsia="宋体" w:hAnsi="宋体" w:hint="eastAsia"/>
          <w:b/>
          <w:sz w:val="21"/>
          <w:szCs w:val="21"/>
          <w:lang w:eastAsia="zh-CN"/>
        </w:rPr>
        <w:t>（</w:t>
      </w:r>
      <w:r w:rsidR="000E0AE8" w:rsidRPr="000E0AE8">
        <w:rPr>
          <w:rFonts w:ascii="宋体" w:eastAsia="宋体" w:hAnsi="宋体"/>
          <w:b/>
          <w:sz w:val="21"/>
          <w:szCs w:val="21"/>
          <w:lang w:eastAsia="zh-CN"/>
        </w:rPr>
        <w:t>http://jwc.dgut.edu.cn/</w:t>
      </w:r>
      <w:r w:rsidR="000E0AE8">
        <w:rPr>
          <w:rFonts w:ascii="宋体" w:eastAsia="宋体" w:hAnsi="宋体" w:hint="eastAsia"/>
          <w:b/>
          <w:sz w:val="21"/>
          <w:szCs w:val="21"/>
          <w:lang w:eastAsia="zh-CN"/>
        </w:rPr>
        <w:t>）</w:t>
      </w:r>
    </w:p>
    <w:p w:rsidR="00917C66" w:rsidRDefault="00917C66" w:rsidP="00061F27">
      <w:pPr>
        <w:spacing w:line="360" w:lineRule="exact"/>
        <w:ind w:left="738" w:hangingChars="350" w:hanging="738"/>
        <w:rPr>
          <w:rFonts w:ascii="宋体" w:eastAsia="宋体" w:hAnsi="宋体"/>
          <w:b/>
          <w:sz w:val="21"/>
          <w:szCs w:val="21"/>
          <w:lang w:eastAsia="zh-CN"/>
        </w:rPr>
      </w:pPr>
      <w:r>
        <w:rPr>
          <w:rFonts w:ascii="宋体" w:eastAsia="宋体" w:hAnsi="宋体" w:hint="eastAsia"/>
          <w:b/>
          <w:sz w:val="21"/>
          <w:szCs w:val="21"/>
          <w:lang w:eastAsia="zh-CN"/>
        </w:rPr>
        <w:t xml:space="preserve">    3、教学方式可选：课堂讲授/</w:t>
      </w:r>
      <w:r w:rsidR="0065651C">
        <w:rPr>
          <w:rFonts w:ascii="宋体" w:eastAsia="宋体" w:hAnsi="宋体" w:hint="eastAsia"/>
          <w:b/>
          <w:sz w:val="21"/>
          <w:szCs w:val="21"/>
          <w:lang w:eastAsia="zh-CN"/>
        </w:rPr>
        <w:t>小组</w:t>
      </w:r>
      <w:r>
        <w:rPr>
          <w:rFonts w:ascii="宋体" w:eastAsia="宋体" w:hAnsi="宋体" w:hint="eastAsia"/>
          <w:b/>
          <w:sz w:val="21"/>
          <w:szCs w:val="21"/>
          <w:lang w:eastAsia="zh-CN"/>
        </w:rPr>
        <w:t>讨论/实验</w:t>
      </w:r>
      <w:r w:rsidR="0065651C">
        <w:rPr>
          <w:rFonts w:ascii="宋体" w:eastAsia="宋体" w:hAnsi="宋体" w:hint="eastAsia"/>
          <w:b/>
          <w:sz w:val="21"/>
          <w:szCs w:val="21"/>
          <w:lang w:eastAsia="zh-CN"/>
        </w:rPr>
        <w:t>/</w:t>
      </w:r>
      <w:r>
        <w:rPr>
          <w:rFonts w:ascii="宋体" w:eastAsia="宋体" w:hAnsi="宋体" w:hint="eastAsia"/>
          <w:b/>
          <w:sz w:val="21"/>
          <w:szCs w:val="21"/>
          <w:lang w:eastAsia="zh-CN"/>
        </w:rPr>
        <w:t>实训</w:t>
      </w:r>
    </w:p>
    <w:p w:rsidR="00785779" w:rsidRPr="00785779" w:rsidRDefault="00B05FEC" w:rsidP="00061F27">
      <w:pPr>
        <w:spacing w:line="360" w:lineRule="exact"/>
        <w:rPr>
          <w:rFonts w:ascii="宋体" w:eastAsia="宋体" w:hAnsi="宋体"/>
          <w:b/>
          <w:sz w:val="21"/>
          <w:szCs w:val="21"/>
          <w:lang w:eastAsia="zh-CN"/>
        </w:rPr>
      </w:pPr>
      <w:r>
        <w:rPr>
          <w:rFonts w:ascii="宋体" w:eastAsia="宋体" w:hAnsi="宋体" w:hint="eastAsia"/>
          <w:b/>
          <w:sz w:val="21"/>
          <w:szCs w:val="21"/>
          <w:lang w:eastAsia="zh-CN"/>
        </w:rPr>
        <w:t xml:space="preserve">    </w:t>
      </w:r>
      <w:r w:rsidR="0065651C">
        <w:rPr>
          <w:rFonts w:ascii="宋体" w:eastAsia="宋体" w:hAnsi="宋体" w:hint="eastAsia"/>
          <w:b/>
          <w:sz w:val="21"/>
          <w:szCs w:val="21"/>
          <w:lang w:eastAsia="zh-CN"/>
        </w:rPr>
        <w:t>4</w:t>
      </w:r>
      <w:r w:rsidR="00785779">
        <w:rPr>
          <w:rFonts w:ascii="宋体" w:eastAsia="宋体" w:hAnsi="宋体" w:hint="eastAsia"/>
          <w:b/>
          <w:sz w:val="21"/>
          <w:szCs w:val="21"/>
          <w:lang w:eastAsia="zh-CN"/>
        </w:rPr>
        <w:t>、</w:t>
      </w:r>
      <w:r w:rsidR="00785779" w:rsidRPr="00785779">
        <w:rPr>
          <w:rFonts w:ascii="宋体" w:eastAsia="宋体" w:hAnsi="宋体" w:hint="eastAsia"/>
          <w:b/>
          <w:sz w:val="21"/>
          <w:szCs w:val="21"/>
          <w:lang w:eastAsia="zh-CN"/>
        </w:rPr>
        <w:t>若课程</w:t>
      </w:r>
      <w:proofErr w:type="gramStart"/>
      <w:r w:rsidR="00785779" w:rsidRPr="00785779">
        <w:rPr>
          <w:rFonts w:ascii="宋体" w:eastAsia="宋体" w:hAnsi="宋体" w:hint="eastAsia"/>
          <w:b/>
          <w:sz w:val="21"/>
          <w:szCs w:val="21"/>
          <w:lang w:eastAsia="zh-CN"/>
        </w:rPr>
        <w:t>无理论</w:t>
      </w:r>
      <w:proofErr w:type="gramEnd"/>
      <w:r w:rsidR="00785779" w:rsidRPr="00785779">
        <w:rPr>
          <w:rFonts w:ascii="宋体" w:eastAsia="宋体" w:hAnsi="宋体" w:hint="eastAsia"/>
          <w:b/>
          <w:sz w:val="21"/>
          <w:szCs w:val="21"/>
          <w:lang w:eastAsia="zh-CN"/>
        </w:rPr>
        <w:t>教学环节或</w:t>
      </w:r>
      <w:proofErr w:type="gramStart"/>
      <w:r w:rsidR="00785779" w:rsidRPr="00785779">
        <w:rPr>
          <w:rFonts w:ascii="宋体" w:eastAsia="宋体" w:hAnsi="宋体" w:hint="eastAsia"/>
          <w:b/>
          <w:sz w:val="21"/>
          <w:szCs w:val="21"/>
          <w:lang w:eastAsia="zh-CN"/>
        </w:rPr>
        <w:t>无实践</w:t>
      </w:r>
      <w:proofErr w:type="gramEnd"/>
      <w:r w:rsidR="00785779" w:rsidRPr="00785779">
        <w:rPr>
          <w:rFonts w:ascii="宋体" w:eastAsia="宋体" w:hAnsi="宋体" w:hint="eastAsia"/>
          <w:b/>
          <w:sz w:val="21"/>
          <w:szCs w:val="21"/>
          <w:lang w:eastAsia="zh-CN"/>
        </w:rPr>
        <w:t>教学环节，可将相应的教学进度表删掉。</w:t>
      </w:r>
    </w:p>
    <w:sectPr w:rsidR="00785779" w:rsidRPr="00785779" w:rsidSect="00061F27">
      <w:pgSz w:w="11906" w:h="16838"/>
      <w:pgMar w:top="1440" w:right="1800" w:bottom="1440" w:left="1800" w:header="851" w:footer="992" w:gutter="0"/>
      <w:cols w:space="425"/>
      <w:docGrid w:type="lines"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5368D" w:rsidRDefault="00B5368D" w:rsidP="00896971">
      <w:pPr>
        <w:spacing w:after="0"/>
      </w:pPr>
      <w:r>
        <w:separator/>
      </w:r>
    </w:p>
  </w:endnote>
  <w:endnote w:type="continuationSeparator" w:id="0">
    <w:p w:rsidR="00B5368D" w:rsidRDefault="00B5368D" w:rsidP="00896971">
      <w:pPr>
        <w:spacing w:after="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PMingLiU">
    <w:altName w:val="新細明體"/>
    <w:panose1 w:val="02020500000000000000"/>
    <w:charset w:val="88"/>
    <w:family w:val="roman"/>
    <w:pitch w:val="variable"/>
    <w:sig w:usb0="A00002FF" w:usb1="28CFFCFA" w:usb2="00000016" w:usb3="00000000" w:csb0="00100001" w:csb1="00000000"/>
  </w:font>
  <w:font w:name="Calibri">
    <w:panose1 w:val="020F0502020204030204"/>
    <w:charset w:val="00"/>
    <w:family w:val="swiss"/>
    <w:pitch w:val="variable"/>
    <w:sig w:usb0="E00002FF" w:usb1="4000ACFF" w:usb2="00000001" w:usb3="00000000" w:csb0="0000019F" w:csb1="00000000"/>
  </w:font>
  <w:font w:name="DFKai-SB">
    <w:panose1 w:val="03000509000000000000"/>
    <w:charset w:val="88"/>
    <w:family w:val="script"/>
    <w:pitch w:val="fixed"/>
    <w:sig w:usb0="00000003" w:usb1="080E0000" w:usb2="00000016" w:usb3="00000000" w:csb0="00100001" w:csb1="00000000"/>
  </w:font>
  <w:font w:name="CIDFont + F2">
    <w:altName w:val="Times New Roman"/>
    <w:charset w:val="00"/>
    <w:family w:val="auto"/>
    <w:pitch w:val="default"/>
    <w:sig w:usb0="00000000" w:usb1="00000000" w:usb2="00000000" w:usb3="00000000" w:csb0="00000000" w:csb1="00000000"/>
  </w:font>
  <w:font w:name="楷体">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5368D" w:rsidRDefault="00B5368D" w:rsidP="00896971">
      <w:pPr>
        <w:spacing w:after="0"/>
      </w:pPr>
      <w:r>
        <w:separator/>
      </w:r>
    </w:p>
  </w:footnote>
  <w:footnote w:type="continuationSeparator" w:id="0">
    <w:p w:rsidR="00B5368D" w:rsidRDefault="00B5368D" w:rsidP="00896971">
      <w:pPr>
        <w:spacing w:after="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8B5E33"/>
    <w:multiLevelType w:val="hybridMultilevel"/>
    <w:tmpl w:val="63F2ADF0"/>
    <w:lvl w:ilvl="0" w:tplc="D222F050">
      <w:start w:val="1"/>
      <w:numFmt w:val="decimal"/>
      <w:lvlText w:val="%1)"/>
      <w:lvlJc w:val="left"/>
      <w:pPr>
        <w:ind w:left="480" w:hanging="480"/>
      </w:pPr>
      <w:rPr>
        <w:rFont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
    <w:nsid w:val="21CC56DA"/>
    <w:multiLevelType w:val="multilevel"/>
    <w:tmpl w:val="21CC56DA"/>
    <w:lvl w:ilvl="0">
      <w:start w:val="1"/>
      <w:numFmt w:val="decimal"/>
      <w:lvlText w:val="%1."/>
      <w:lvlJc w:val="left"/>
      <w:pPr>
        <w:tabs>
          <w:tab w:val="left" w:pos="480"/>
        </w:tabs>
        <w:ind w:left="480" w:hanging="480"/>
      </w:pPr>
    </w:lvl>
    <w:lvl w:ilvl="1">
      <w:start w:val="1"/>
      <w:numFmt w:val="decimal"/>
      <w:lvlText w:val="2.%2."/>
      <w:lvlJc w:val="left"/>
      <w:pPr>
        <w:tabs>
          <w:tab w:val="left" w:pos="720"/>
        </w:tabs>
        <w:ind w:left="720" w:hanging="480"/>
      </w:pPr>
      <w:rPr>
        <w:rFonts w:hint="eastAsia"/>
      </w:rPr>
    </w:lvl>
    <w:lvl w:ilvl="2">
      <w:start w:val="1"/>
      <w:numFmt w:val="decimal"/>
      <w:lvlText w:val="%3."/>
      <w:legacy w:legacy="1" w:legacySpace="480" w:legacyIndent="360"/>
      <w:lvlJc w:val="left"/>
      <w:pPr>
        <w:ind w:left="840" w:hanging="360"/>
      </w:pPr>
    </w:lvl>
    <w:lvl w:ilvl="3">
      <w:start w:val="1"/>
      <w:numFmt w:val="decimal"/>
      <w:lvlText w:val="%4."/>
      <w:lvlJc w:val="left"/>
      <w:pPr>
        <w:tabs>
          <w:tab w:val="left" w:pos="1440"/>
        </w:tabs>
        <w:ind w:left="1440" w:hanging="480"/>
      </w:pPr>
    </w:lvl>
    <w:lvl w:ilvl="4">
      <w:start w:val="1"/>
      <w:numFmt w:val="ideographTraditional"/>
      <w:lvlText w:val="%5、"/>
      <w:lvlJc w:val="left"/>
      <w:pPr>
        <w:tabs>
          <w:tab w:val="left" w:pos="1920"/>
        </w:tabs>
        <w:ind w:left="1920" w:hanging="480"/>
      </w:pPr>
    </w:lvl>
    <w:lvl w:ilvl="5">
      <w:start w:val="1"/>
      <w:numFmt w:val="lowerRoman"/>
      <w:lvlText w:val="%6."/>
      <w:lvlJc w:val="right"/>
      <w:pPr>
        <w:tabs>
          <w:tab w:val="left" w:pos="2400"/>
        </w:tabs>
        <w:ind w:left="2400" w:hanging="480"/>
      </w:pPr>
    </w:lvl>
    <w:lvl w:ilvl="6">
      <w:start w:val="1"/>
      <w:numFmt w:val="decimal"/>
      <w:lvlText w:val="%7."/>
      <w:lvlJc w:val="left"/>
      <w:pPr>
        <w:tabs>
          <w:tab w:val="left" w:pos="2880"/>
        </w:tabs>
        <w:ind w:left="2880" w:hanging="480"/>
      </w:pPr>
    </w:lvl>
    <w:lvl w:ilvl="7">
      <w:start w:val="1"/>
      <w:numFmt w:val="ideographTraditional"/>
      <w:lvlText w:val="%8、"/>
      <w:lvlJc w:val="left"/>
      <w:pPr>
        <w:tabs>
          <w:tab w:val="left" w:pos="3360"/>
        </w:tabs>
        <w:ind w:left="3360" w:hanging="480"/>
      </w:pPr>
    </w:lvl>
    <w:lvl w:ilvl="8">
      <w:start w:val="1"/>
      <w:numFmt w:val="lowerRoman"/>
      <w:lvlText w:val="%9."/>
      <w:lvlJc w:val="right"/>
      <w:pPr>
        <w:tabs>
          <w:tab w:val="left" w:pos="3840"/>
        </w:tabs>
        <w:ind w:left="3840" w:hanging="480"/>
      </w:pPr>
    </w:lvl>
  </w:abstractNum>
  <w:abstractNum w:abstractNumId="2">
    <w:nsid w:val="586B7180"/>
    <w:multiLevelType w:val="singleLevel"/>
    <w:tmpl w:val="586B7180"/>
    <w:lvl w:ilvl="0">
      <w:start w:val="1"/>
      <w:numFmt w:val="decimal"/>
      <w:suff w:val="nothing"/>
      <w:lvlText w:val="%1、"/>
      <w:lvlJc w:val="left"/>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defaultTabStop w:val="420"/>
  <w:drawingGridHorizontalSpacing w:val="120"/>
  <w:drawingGridVerticalSpacing w:val="163"/>
  <w:displayHorizontalDrawingGridEvery w:val="2"/>
  <w:displayVerticalDrawingGridEvery w:val="2"/>
  <w:noPunctuationKerning/>
  <w:characterSpacingControl w:val="compressPunctuation"/>
  <w:hdrShapeDefaults>
    <o:shapedefaults v:ext="edit" spidmax="17410"/>
  </w:hdrShapeDefaults>
  <w:footnotePr>
    <w:footnote w:id="-1"/>
    <w:footnote w:id="0"/>
  </w:footnotePr>
  <w:endnotePr>
    <w:endnote w:id="-1"/>
    <w:endnote w:id="0"/>
  </w:endnotePr>
  <w:compat>
    <w:spaceForUL/>
    <w:balanceSingleByteDoubleByteWidth/>
    <w:doNotLeaveBackslashAlone/>
    <w:doNotExpandShiftReturn/>
    <w:adjustLineHeightInTable/>
    <w:useFELayout/>
  </w:compat>
  <w:rsids>
    <w:rsidRoot w:val="2C23799B"/>
    <w:rsid w:val="000041EE"/>
    <w:rsid w:val="00061F27"/>
    <w:rsid w:val="00065B52"/>
    <w:rsid w:val="0006698D"/>
    <w:rsid w:val="00087B74"/>
    <w:rsid w:val="000B626E"/>
    <w:rsid w:val="000C2D4A"/>
    <w:rsid w:val="000E0AE8"/>
    <w:rsid w:val="0011154F"/>
    <w:rsid w:val="00155E5A"/>
    <w:rsid w:val="00171228"/>
    <w:rsid w:val="001A4EAA"/>
    <w:rsid w:val="001B155F"/>
    <w:rsid w:val="001B31E9"/>
    <w:rsid w:val="001D28E8"/>
    <w:rsid w:val="001F20BC"/>
    <w:rsid w:val="002111AE"/>
    <w:rsid w:val="00227119"/>
    <w:rsid w:val="00253EDD"/>
    <w:rsid w:val="0027712F"/>
    <w:rsid w:val="00286686"/>
    <w:rsid w:val="0029071D"/>
    <w:rsid w:val="002E27E1"/>
    <w:rsid w:val="003044FA"/>
    <w:rsid w:val="00326FA4"/>
    <w:rsid w:val="00337AF0"/>
    <w:rsid w:val="00360AA4"/>
    <w:rsid w:val="0037561C"/>
    <w:rsid w:val="003C66D8"/>
    <w:rsid w:val="003E66A6"/>
    <w:rsid w:val="0040752E"/>
    <w:rsid w:val="00414FC8"/>
    <w:rsid w:val="00435256"/>
    <w:rsid w:val="00445AB0"/>
    <w:rsid w:val="00457E42"/>
    <w:rsid w:val="0048595E"/>
    <w:rsid w:val="004B3994"/>
    <w:rsid w:val="004D29DE"/>
    <w:rsid w:val="004E0481"/>
    <w:rsid w:val="004E7804"/>
    <w:rsid w:val="005639AB"/>
    <w:rsid w:val="00586207"/>
    <w:rsid w:val="005911D3"/>
    <w:rsid w:val="00593281"/>
    <w:rsid w:val="005F174F"/>
    <w:rsid w:val="0063410F"/>
    <w:rsid w:val="00640642"/>
    <w:rsid w:val="00642A50"/>
    <w:rsid w:val="0065651C"/>
    <w:rsid w:val="006B7E88"/>
    <w:rsid w:val="00735FDE"/>
    <w:rsid w:val="00756E01"/>
    <w:rsid w:val="00762BAD"/>
    <w:rsid w:val="00770F0D"/>
    <w:rsid w:val="007726E5"/>
    <w:rsid w:val="00776AF2"/>
    <w:rsid w:val="00785779"/>
    <w:rsid w:val="007A0B0E"/>
    <w:rsid w:val="007A154B"/>
    <w:rsid w:val="007D50AE"/>
    <w:rsid w:val="008147FF"/>
    <w:rsid w:val="00815F78"/>
    <w:rsid w:val="008512DF"/>
    <w:rsid w:val="00855020"/>
    <w:rsid w:val="00885EED"/>
    <w:rsid w:val="00892ADC"/>
    <w:rsid w:val="008944B3"/>
    <w:rsid w:val="00896971"/>
    <w:rsid w:val="008F6642"/>
    <w:rsid w:val="0090658B"/>
    <w:rsid w:val="00917C66"/>
    <w:rsid w:val="00932424"/>
    <w:rsid w:val="009349EE"/>
    <w:rsid w:val="00947B0C"/>
    <w:rsid w:val="00955000"/>
    <w:rsid w:val="009A0429"/>
    <w:rsid w:val="009A2B5C"/>
    <w:rsid w:val="009B3EAE"/>
    <w:rsid w:val="009C3354"/>
    <w:rsid w:val="009D247F"/>
    <w:rsid w:val="009D3079"/>
    <w:rsid w:val="009D62AB"/>
    <w:rsid w:val="00A158C8"/>
    <w:rsid w:val="00A22A5C"/>
    <w:rsid w:val="00A73DFF"/>
    <w:rsid w:val="00A7797E"/>
    <w:rsid w:val="00A82A8F"/>
    <w:rsid w:val="00A84D68"/>
    <w:rsid w:val="00A85774"/>
    <w:rsid w:val="00AA199F"/>
    <w:rsid w:val="00AB00C2"/>
    <w:rsid w:val="00AD6125"/>
    <w:rsid w:val="00AE48DD"/>
    <w:rsid w:val="00B05FEC"/>
    <w:rsid w:val="00B5368D"/>
    <w:rsid w:val="00B9363B"/>
    <w:rsid w:val="00BB35F5"/>
    <w:rsid w:val="00BB63B0"/>
    <w:rsid w:val="00BD4838"/>
    <w:rsid w:val="00BD7336"/>
    <w:rsid w:val="00C01860"/>
    <w:rsid w:val="00C071F9"/>
    <w:rsid w:val="00C35069"/>
    <w:rsid w:val="00C379D3"/>
    <w:rsid w:val="00C41D05"/>
    <w:rsid w:val="00C461D0"/>
    <w:rsid w:val="00C4672F"/>
    <w:rsid w:val="00C479CB"/>
    <w:rsid w:val="00C705DD"/>
    <w:rsid w:val="00C76FA2"/>
    <w:rsid w:val="00C94744"/>
    <w:rsid w:val="00CA1AB8"/>
    <w:rsid w:val="00CA4C09"/>
    <w:rsid w:val="00CB7B06"/>
    <w:rsid w:val="00CC4A46"/>
    <w:rsid w:val="00CD2F8F"/>
    <w:rsid w:val="00D01EAF"/>
    <w:rsid w:val="00D02342"/>
    <w:rsid w:val="00D12E13"/>
    <w:rsid w:val="00D44DE6"/>
    <w:rsid w:val="00D45246"/>
    <w:rsid w:val="00D62B41"/>
    <w:rsid w:val="00D94DEB"/>
    <w:rsid w:val="00DB45CF"/>
    <w:rsid w:val="00DB5724"/>
    <w:rsid w:val="00DF5C03"/>
    <w:rsid w:val="00E0505F"/>
    <w:rsid w:val="00E40130"/>
    <w:rsid w:val="00E413E8"/>
    <w:rsid w:val="00E53E23"/>
    <w:rsid w:val="00EC2295"/>
    <w:rsid w:val="00ED3FCA"/>
    <w:rsid w:val="00F02A18"/>
    <w:rsid w:val="00F1590B"/>
    <w:rsid w:val="00F31667"/>
    <w:rsid w:val="00F3759D"/>
    <w:rsid w:val="00F43409"/>
    <w:rsid w:val="00F617C2"/>
    <w:rsid w:val="00F82617"/>
    <w:rsid w:val="00F96D96"/>
    <w:rsid w:val="00FB7053"/>
    <w:rsid w:val="00FE22C8"/>
    <w:rsid w:val="00FE6C1F"/>
    <w:rsid w:val="28AD1D92"/>
    <w:rsid w:val="2C23799B"/>
    <w:rsid w:val="62602DFF"/>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34" w:unhideWhenUsed="1"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1D28E8"/>
    <w:pPr>
      <w:spacing w:after="120"/>
      <w:jc w:val="both"/>
    </w:pPr>
    <w:rPr>
      <w:rFonts w:eastAsia="PMingLiU"/>
      <w:sz w:val="24"/>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1D28E8"/>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
    <w:name w:val="列出段落1"/>
    <w:basedOn w:val="a"/>
    <w:uiPriority w:val="34"/>
    <w:qFormat/>
    <w:rsid w:val="001D28E8"/>
    <w:pPr>
      <w:widowControl w:val="0"/>
      <w:spacing w:after="0"/>
      <w:ind w:leftChars="200" w:left="480"/>
      <w:jc w:val="left"/>
    </w:pPr>
    <w:rPr>
      <w:rFonts w:ascii="Calibri" w:eastAsia="DFKai-SB" w:hAnsi="Calibri"/>
      <w:kern w:val="2"/>
      <w:lang w:eastAsia="zh-TW"/>
    </w:rPr>
  </w:style>
  <w:style w:type="character" w:customStyle="1" w:styleId="fontstyle01">
    <w:name w:val="fontstyle01"/>
    <w:basedOn w:val="a0"/>
    <w:rsid w:val="001D28E8"/>
    <w:rPr>
      <w:rFonts w:ascii="CIDFont + F2" w:eastAsia="CIDFont + F2" w:hAnsi="CIDFont + F2" w:cs="CIDFont + F2"/>
      <w:color w:val="000000"/>
      <w:sz w:val="20"/>
      <w:szCs w:val="20"/>
    </w:rPr>
  </w:style>
  <w:style w:type="paragraph" w:styleId="a4">
    <w:name w:val="header"/>
    <w:basedOn w:val="a"/>
    <w:link w:val="Char"/>
    <w:rsid w:val="0089697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rsid w:val="00896971"/>
    <w:rPr>
      <w:rFonts w:eastAsia="PMingLiU"/>
      <w:sz w:val="18"/>
      <w:szCs w:val="18"/>
      <w:lang w:eastAsia="en-US"/>
    </w:rPr>
  </w:style>
  <w:style w:type="paragraph" w:styleId="a5">
    <w:name w:val="footer"/>
    <w:basedOn w:val="a"/>
    <w:link w:val="Char0"/>
    <w:rsid w:val="00896971"/>
    <w:pPr>
      <w:tabs>
        <w:tab w:val="center" w:pos="4153"/>
        <w:tab w:val="right" w:pos="8306"/>
      </w:tabs>
      <w:snapToGrid w:val="0"/>
      <w:jc w:val="left"/>
    </w:pPr>
    <w:rPr>
      <w:sz w:val="18"/>
      <w:szCs w:val="18"/>
    </w:rPr>
  </w:style>
  <w:style w:type="character" w:customStyle="1" w:styleId="Char0">
    <w:name w:val="页脚 Char"/>
    <w:basedOn w:val="a0"/>
    <w:link w:val="a5"/>
    <w:rsid w:val="00896971"/>
    <w:rPr>
      <w:rFonts w:eastAsia="PMingLiU"/>
      <w:sz w:val="18"/>
      <w:szCs w:val="18"/>
      <w:lang w:eastAsia="en-US"/>
    </w:rPr>
  </w:style>
  <w:style w:type="paragraph" w:styleId="a6">
    <w:name w:val="List Paragraph"/>
    <w:basedOn w:val="a"/>
    <w:uiPriority w:val="34"/>
    <w:unhideWhenUsed/>
    <w:qFormat/>
    <w:rsid w:val="008147FF"/>
    <w:pPr>
      <w:ind w:firstLineChars="200" w:firstLine="420"/>
    </w:pPr>
  </w:style>
  <w:style w:type="paragraph" w:styleId="a7">
    <w:name w:val="Balloon Text"/>
    <w:basedOn w:val="a"/>
    <w:link w:val="Char1"/>
    <w:rsid w:val="003044FA"/>
    <w:pPr>
      <w:spacing w:after="0"/>
    </w:pPr>
    <w:rPr>
      <w:sz w:val="18"/>
      <w:szCs w:val="18"/>
    </w:rPr>
  </w:style>
  <w:style w:type="character" w:customStyle="1" w:styleId="Char1">
    <w:name w:val="批注框文本 Char"/>
    <w:basedOn w:val="a0"/>
    <w:link w:val="a7"/>
    <w:rsid w:val="003044FA"/>
    <w:rPr>
      <w:rFonts w:eastAsia="PMingLiU"/>
      <w:sz w:val="18"/>
      <w:szCs w:val="18"/>
      <w:lang w:eastAsia="en-US"/>
    </w:rPr>
  </w:style>
  <w:style w:type="character" w:styleId="a8">
    <w:name w:val="Hyperlink"/>
    <w:basedOn w:val="a0"/>
    <w:rsid w:val="00BD4838"/>
    <w:rPr>
      <w:color w:val="0563C1"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34" w:unhideWhenUsed="1"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1D28E8"/>
    <w:pPr>
      <w:spacing w:after="120"/>
      <w:jc w:val="both"/>
    </w:pPr>
    <w:rPr>
      <w:rFonts w:eastAsia="PMingLiU"/>
      <w:sz w:val="24"/>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1D28E8"/>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
    <w:name w:val="列出段落1"/>
    <w:basedOn w:val="a"/>
    <w:uiPriority w:val="34"/>
    <w:qFormat/>
    <w:rsid w:val="001D28E8"/>
    <w:pPr>
      <w:widowControl w:val="0"/>
      <w:spacing w:after="0"/>
      <w:ind w:leftChars="200" w:left="480"/>
      <w:jc w:val="left"/>
    </w:pPr>
    <w:rPr>
      <w:rFonts w:ascii="Calibri" w:eastAsia="DFKai-SB" w:hAnsi="Calibri"/>
      <w:kern w:val="2"/>
      <w:lang w:eastAsia="zh-TW"/>
    </w:rPr>
  </w:style>
  <w:style w:type="character" w:customStyle="1" w:styleId="fontstyle01">
    <w:name w:val="fontstyle01"/>
    <w:basedOn w:val="a0"/>
    <w:rsid w:val="001D28E8"/>
    <w:rPr>
      <w:rFonts w:ascii="CIDFont + F2" w:eastAsia="CIDFont + F2" w:hAnsi="CIDFont + F2" w:cs="CIDFont + F2"/>
      <w:color w:val="000000"/>
      <w:sz w:val="20"/>
      <w:szCs w:val="20"/>
    </w:rPr>
  </w:style>
  <w:style w:type="paragraph" w:styleId="a4">
    <w:name w:val="header"/>
    <w:basedOn w:val="a"/>
    <w:link w:val="Char"/>
    <w:rsid w:val="0089697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rsid w:val="00896971"/>
    <w:rPr>
      <w:rFonts w:eastAsia="PMingLiU"/>
      <w:sz w:val="18"/>
      <w:szCs w:val="18"/>
      <w:lang w:eastAsia="en-US"/>
    </w:rPr>
  </w:style>
  <w:style w:type="paragraph" w:styleId="a5">
    <w:name w:val="footer"/>
    <w:basedOn w:val="a"/>
    <w:link w:val="Char0"/>
    <w:rsid w:val="00896971"/>
    <w:pPr>
      <w:tabs>
        <w:tab w:val="center" w:pos="4153"/>
        <w:tab w:val="right" w:pos="8306"/>
      </w:tabs>
      <w:snapToGrid w:val="0"/>
      <w:jc w:val="left"/>
    </w:pPr>
    <w:rPr>
      <w:sz w:val="18"/>
      <w:szCs w:val="18"/>
    </w:rPr>
  </w:style>
  <w:style w:type="character" w:customStyle="1" w:styleId="Char0">
    <w:name w:val="页脚 Char"/>
    <w:basedOn w:val="a0"/>
    <w:link w:val="a5"/>
    <w:rsid w:val="00896971"/>
    <w:rPr>
      <w:rFonts w:eastAsia="PMingLiU"/>
      <w:sz w:val="18"/>
      <w:szCs w:val="18"/>
      <w:lang w:eastAsia="en-US"/>
    </w:rPr>
  </w:style>
  <w:style w:type="paragraph" w:styleId="a6">
    <w:name w:val="List Paragraph"/>
    <w:basedOn w:val="a"/>
    <w:uiPriority w:val="34"/>
    <w:unhideWhenUsed/>
    <w:qFormat/>
    <w:rsid w:val="008147FF"/>
    <w:pPr>
      <w:ind w:firstLineChars="200" w:firstLine="420"/>
    </w:pPr>
  </w:style>
  <w:style w:type="paragraph" w:styleId="a7">
    <w:name w:val="Balloon Text"/>
    <w:basedOn w:val="a"/>
    <w:link w:val="Char1"/>
    <w:rsid w:val="003044FA"/>
    <w:pPr>
      <w:spacing w:after="0"/>
    </w:pPr>
    <w:rPr>
      <w:sz w:val="18"/>
      <w:szCs w:val="18"/>
    </w:rPr>
  </w:style>
  <w:style w:type="character" w:customStyle="1" w:styleId="Char1">
    <w:name w:val="批注框文本 Char"/>
    <w:basedOn w:val="a0"/>
    <w:link w:val="a7"/>
    <w:rsid w:val="003044FA"/>
    <w:rPr>
      <w:rFonts w:eastAsia="PMingLiU"/>
      <w:sz w:val="18"/>
      <w:szCs w:val="18"/>
      <w:lang w:eastAsia="en-US"/>
    </w:rPr>
  </w:style>
</w:styles>
</file>

<file path=word/webSettings.xml><?xml version="1.0" encoding="utf-8"?>
<w:webSettings xmlns:r="http://schemas.openxmlformats.org/officeDocument/2006/relationships" xmlns:w="http://schemas.openxmlformats.org/wordprocessingml/2006/main">
  <w:divs>
    <w:div w:id="1179470318">
      <w:bodyDiv w:val="1"/>
      <w:marLeft w:val="0"/>
      <w:marRight w:val="0"/>
      <w:marTop w:val="0"/>
      <w:marBottom w:val="0"/>
      <w:divBdr>
        <w:top w:val="none" w:sz="0" w:space="0" w:color="auto"/>
        <w:left w:val="none" w:sz="0" w:space="0" w:color="auto"/>
        <w:bottom w:val="none" w:sz="0" w:space="0" w:color="auto"/>
        <w:right w:val="none" w:sz="0" w:space="0" w:color="auto"/>
      </w:divBdr>
      <w:divsChild>
        <w:div w:id="201477744">
          <w:marLeft w:val="0"/>
          <w:marRight w:val="0"/>
          <w:marTop w:val="0"/>
          <w:marBottom w:val="0"/>
          <w:divBdr>
            <w:top w:val="none" w:sz="0" w:space="0" w:color="auto"/>
            <w:left w:val="none" w:sz="0" w:space="0" w:color="auto"/>
            <w:bottom w:val="none" w:sz="0" w:space="0" w:color="auto"/>
            <w:right w:val="none" w:sz="0" w:space="0" w:color="auto"/>
          </w:divBdr>
          <w:divsChild>
            <w:div w:id="1448349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microsoft.com/office/2007/relationships/stylesWithEffects" Target="stylesWithEffect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92BF8D7-F861-452D-BABA-3150E4DF8F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495</TotalTime>
  <Pages>3</Pages>
  <Words>424</Words>
  <Characters>2422</Characters>
  <Application>Microsoft Office Word</Application>
  <DocSecurity>0</DocSecurity>
  <Lines>20</Lines>
  <Paragraphs>5</Paragraphs>
  <ScaleCrop>false</ScaleCrop>
  <Company>Microsoft</Company>
  <LinksUpToDate>false</LinksUpToDate>
  <CharactersWithSpaces>2841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ellon</cp:lastModifiedBy>
  <cp:revision>46</cp:revision>
  <cp:lastPrinted>2018-03-09T06:33:00Z</cp:lastPrinted>
  <dcterms:created xsi:type="dcterms:W3CDTF">2017-09-01T07:23:00Z</dcterms:created>
  <dcterms:modified xsi:type="dcterms:W3CDTF">2018-03-09T07:04:00Z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2052-10.1.0.6135</vt:lpwstr>
  </property>
</Properties>
</file>